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A24" w:rsidRDefault="007F49CB">
      <w:pPr>
        <w:spacing w:after="199"/>
        <w:ind w:right="7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-478155</wp:posOffset>
                </wp:positionV>
                <wp:extent cx="914400" cy="914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9CB" w:rsidRDefault="007F49CB" w:rsidP="007F49CB">
                            <w:pPr>
                              <w:jc w:val="center"/>
                            </w:pPr>
                            <w:proofErr w:type="gramStart"/>
                            <w:r>
                              <w:t>bollo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left:0;text-align:left;margin-left:-30pt;margin-top:-37.6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" fillcolor="white [3201]" strokecolor="black [3200]" strokeweight="1pt">
                <v:textbox>
                  <w:txbxContent>
                    <w:p w:rsidR="007F49CB" w:rsidRDefault="007F49CB" w:rsidP="007F49CB">
                      <w:pPr>
                        <w:jc w:val="center"/>
                      </w:pPr>
                      <w:proofErr w:type="gramStart"/>
                      <w:r>
                        <w:t>bollo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7A0A24"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CE84B" wp14:editId="2D2851F9">
                <wp:simplePos x="0" y="0"/>
                <wp:positionH relativeFrom="column">
                  <wp:posOffset>4404360</wp:posOffset>
                </wp:positionH>
                <wp:positionV relativeFrom="paragraph">
                  <wp:posOffset>-432435</wp:posOffset>
                </wp:positionV>
                <wp:extent cx="2042160" cy="289560"/>
                <wp:effectExtent l="0" t="0" r="1524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289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A24" w:rsidRDefault="007A0A24" w:rsidP="007A0A24">
                            <w:pPr>
                              <w:jc w:val="center"/>
                            </w:pPr>
                            <w:proofErr w:type="spellStart"/>
                            <w:r>
                              <w:t>Prot</w:t>
                            </w:r>
                            <w:proofErr w:type="spellEnd"/>
                            <w:r>
                              <w:t>_______data_______________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CE84B" id="Rettangolo 2" o:spid="_x0000_s1026" style="position:absolute;left:0;text-align:left;margin-left:346.8pt;margin-top:-34.05pt;width:160.8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" fillcolor="white [3201]" strokecolor="black [3200]" strokeweight="1pt">
                <v:textbox>
                  <w:txbxContent>
                    <w:p w:rsidR="007A0A24" w:rsidRDefault="007A0A24" w:rsidP="007A0A24">
                      <w:pPr>
                        <w:jc w:val="center"/>
                      </w:pPr>
                      <w:proofErr w:type="spellStart"/>
                      <w:r>
                        <w:t>Prot</w:t>
                      </w:r>
                      <w:proofErr w:type="spellEnd"/>
                      <w:r>
                        <w:t>_______data_______________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7F49CB" w:rsidRDefault="007F49CB" w:rsidP="00526F39">
      <w:pPr>
        <w:spacing w:after="199"/>
        <w:ind w:right="530"/>
        <w:jc w:val="center"/>
        <w:rPr>
          <w:rFonts w:ascii="Arial" w:eastAsia="Arial" w:hAnsi="Arial" w:cs="Arial"/>
          <w:b/>
          <w:sz w:val="24"/>
          <w:szCs w:val="24"/>
        </w:rPr>
      </w:pPr>
    </w:p>
    <w:p w:rsidR="004E47D7" w:rsidRPr="004C2F87" w:rsidRDefault="00D005BD" w:rsidP="00526F39">
      <w:pPr>
        <w:spacing w:after="199"/>
        <w:ind w:right="530"/>
        <w:jc w:val="center"/>
        <w:rPr>
          <w:sz w:val="24"/>
          <w:szCs w:val="24"/>
        </w:rPr>
      </w:pPr>
      <w:r w:rsidRPr="004C2F87">
        <w:rPr>
          <w:rFonts w:ascii="Arial" w:eastAsia="Arial" w:hAnsi="Arial" w:cs="Arial"/>
          <w:b/>
          <w:sz w:val="24"/>
          <w:szCs w:val="24"/>
        </w:rPr>
        <w:t xml:space="preserve">AL CONSIGLIO DELL’ORDINE DEGLI AVVOCATI DI </w:t>
      </w:r>
      <w:r w:rsidR="00E50081" w:rsidRPr="004C2F87">
        <w:rPr>
          <w:rFonts w:ascii="Arial" w:eastAsia="Arial" w:hAnsi="Arial" w:cs="Arial"/>
          <w:b/>
          <w:sz w:val="24"/>
          <w:szCs w:val="24"/>
        </w:rPr>
        <w:t>TEMPIO PAUSANIA</w:t>
      </w:r>
    </w:p>
    <w:p w:rsidR="009F6A12" w:rsidRDefault="009F6A12" w:rsidP="00526F39">
      <w:pPr>
        <w:spacing w:after="0" w:line="576" w:lineRule="auto"/>
        <w:ind w:left="-5" w:right="530" w:hanging="10"/>
        <w:rPr>
          <w:rFonts w:ascii="Arial" w:eastAsia="Arial" w:hAnsi="Arial" w:cs="Arial"/>
          <w:b/>
          <w:sz w:val="20"/>
          <w:u w:val="single" w:color="000000"/>
        </w:rPr>
      </w:pPr>
      <w:r w:rsidRPr="009F6A12">
        <w:rPr>
          <w:rFonts w:ascii="Arial" w:eastAsia="Arial" w:hAnsi="Arial" w:cs="Arial"/>
          <w:b/>
          <w:sz w:val="20"/>
        </w:rPr>
        <w:t xml:space="preserve">                                     </w:t>
      </w:r>
      <w:r>
        <w:rPr>
          <w:rFonts w:ascii="Arial" w:eastAsia="Arial" w:hAnsi="Arial" w:cs="Arial"/>
          <w:b/>
          <w:sz w:val="20"/>
          <w:u w:val="single" w:color="000000"/>
        </w:rPr>
        <w:t xml:space="preserve"> Richiesta di tentativo di conciliazione</w:t>
      </w:r>
    </w:p>
    <w:p w:rsidR="004E47D7" w:rsidRDefault="00D005BD" w:rsidP="00526F39">
      <w:pPr>
        <w:spacing w:after="0" w:line="576" w:lineRule="auto"/>
        <w:ind w:left="-5" w:right="530" w:hanging="10"/>
      </w:pPr>
      <w:r>
        <w:rPr>
          <w:rFonts w:ascii="Arial" w:eastAsia="Arial" w:hAnsi="Arial" w:cs="Arial"/>
          <w:sz w:val="20"/>
        </w:rPr>
        <w:t xml:space="preserve">Il/La sottoscritto/a </w:t>
      </w:r>
      <w:proofErr w:type="gramStart"/>
      <w:r w:rsidR="00B0223E">
        <w:rPr>
          <w:rFonts w:ascii="Arial" w:eastAsia="Arial" w:hAnsi="Arial" w:cs="Arial"/>
          <w:sz w:val="20"/>
        </w:rPr>
        <w:t>avv</w:t>
      </w:r>
      <w:r w:rsidR="00B0223E">
        <w:rPr>
          <w:rStyle w:val="Rimandonotaapidipagina"/>
          <w:rFonts w:ascii="Arial" w:eastAsia="Arial" w:hAnsi="Arial" w:cs="Arial"/>
          <w:sz w:val="20"/>
        </w:rPr>
        <w:t xml:space="preserve"> </w:t>
      </w:r>
      <w:r w:rsidR="00E50081">
        <w:rPr>
          <w:rStyle w:val="Rimandonotaapidipagina"/>
          <w:rFonts w:ascii="Arial" w:eastAsia="Arial" w:hAnsi="Arial" w:cs="Arial"/>
          <w:sz w:val="20"/>
        </w:rPr>
        <w:footnoteReference w:id="1"/>
      </w:r>
      <w:r>
        <w:rPr>
          <w:rFonts w:ascii="Arial" w:eastAsia="Arial" w:hAnsi="Arial" w:cs="Arial"/>
          <w:sz w:val="20"/>
        </w:rPr>
        <w:t>.</w:t>
      </w:r>
      <w:r w:rsidR="004C2F87">
        <w:rPr>
          <w:rFonts w:ascii="Arial" w:eastAsia="Arial" w:hAnsi="Arial" w:cs="Arial"/>
          <w:sz w:val="20"/>
        </w:rPr>
        <w:t>_</w:t>
      </w:r>
      <w:proofErr w:type="gramEnd"/>
      <w:r w:rsidR="004C2F87">
        <w:rPr>
          <w:rFonts w:ascii="Arial" w:eastAsia="Arial" w:hAnsi="Arial" w:cs="Arial"/>
          <w:sz w:val="20"/>
        </w:rPr>
        <w:t>_________________________________________________</w:t>
      </w:r>
      <w:r>
        <w:rPr>
          <w:rFonts w:ascii="Arial" w:eastAsia="Arial" w:hAnsi="Arial" w:cs="Arial"/>
          <w:sz w:val="20"/>
        </w:rPr>
        <w:t>con studio in</w:t>
      </w:r>
      <w:r w:rsidR="004C2F87">
        <w:rPr>
          <w:rFonts w:ascii="Arial" w:eastAsia="Arial" w:hAnsi="Arial" w:cs="Arial"/>
          <w:sz w:val="20"/>
        </w:rPr>
        <w:t>____________________________________________________________________</w:t>
      </w:r>
    </w:p>
    <w:p w:rsidR="004E47D7" w:rsidRDefault="00B0223E" w:rsidP="00526F39">
      <w:pPr>
        <w:spacing w:after="151"/>
        <w:ind w:left="10" w:right="530" w:hanging="10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</w:t>
      </w:r>
      <w:proofErr w:type="gramStart"/>
      <w:r w:rsidR="00D005BD">
        <w:rPr>
          <w:rFonts w:ascii="Arial" w:eastAsia="Arial" w:hAnsi="Arial" w:cs="Arial"/>
          <w:sz w:val="20"/>
        </w:rPr>
        <w:t>c</w:t>
      </w:r>
      <w:proofErr w:type="gramEnd"/>
      <w:r w:rsidR="00D005BD">
        <w:rPr>
          <w:rFonts w:ascii="Arial" w:eastAsia="Arial" w:hAnsi="Arial" w:cs="Arial"/>
          <w:sz w:val="20"/>
        </w:rPr>
        <w:t xml:space="preserve"> h i e d e </w:t>
      </w:r>
    </w:p>
    <w:p w:rsidR="004E47D7" w:rsidRDefault="00D005BD" w:rsidP="007F49CB">
      <w:pPr>
        <w:spacing w:after="287" w:line="266" w:lineRule="auto"/>
        <w:ind w:right="530"/>
      </w:pPr>
      <w:r>
        <w:rPr>
          <w:rFonts w:ascii="Arial" w:eastAsia="Arial" w:hAnsi="Arial" w:cs="Arial"/>
          <w:sz w:val="13"/>
        </w:rPr>
        <w:t xml:space="preserve"> </w:t>
      </w:r>
      <w:proofErr w:type="gramStart"/>
      <w:r w:rsidR="009F6A12" w:rsidRPr="009F6A12">
        <w:rPr>
          <w:rFonts w:ascii="Arial" w:eastAsia="Arial" w:hAnsi="Arial" w:cs="Arial"/>
          <w:sz w:val="20"/>
        </w:rPr>
        <w:t>che</w:t>
      </w:r>
      <w:proofErr w:type="gramEnd"/>
      <w:r w:rsidR="009F6A12" w:rsidRPr="009F6A12">
        <w:rPr>
          <w:rFonts w:ascii="Arial" w:eastAsia="Arial" w:hAnsi="Arial" w:cs="Arial"/>
          <w:sz w:val="20"/>
        </w:rPr>
        <w:t xml:space="preserve"> prima della </w:t>
      </w:r>
      <w:r w:rsidR="00E50081">
        <w:rPr>
          <w:rFonts w:ascii="Arial" w:eastAsia="Arial" w:hAnsi="Arial" w:cs="Arial"/>
          <w:sz w:val="20"/>
        </w:rPr>
        <w:t xml:space="preserve">la </w:t>
      </w:r>
      <w:r>
        <w:rPr>
          <w:rFonts w:ascii="Arial" w:eastAsia="Arial" w:hAnsi="Arial" w:cs="Arial"/>
          <w:sz w:val="20"/>
        </w:rPr>
        <w:t xml:space="preserve">liquidazione dell’allegata parcella redatta per l’assistenza professionale prestata in favore di </w:t>
      </w:r>
    </w:p>
    <w:p w:rsidR="004E47D7" w:rsidRDefault="004C2F87" w:rsidP="00526F39">
      <w:pPr>
        <w:spacing w:after="247" w:line="266" w:lineRule="auto"/>
        <w:ind w:left="-5" w:right="530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___________________________________________________________________________</w:t>
      </w:r>
      <w:r w:rsidR="00B0223E">
        <w:rPr>
          <w:rStyle w:val="Rimandonotaapidipagina"/>
          <w:rFonts w:ascii="Arial" w:eastAsia="Arial" w:hAnsi="Arial" w:cs="Arial"/>
          <w:sz w:val="20"/>
        </w:rPr>
        <w:footnoteReference w:id="2"/>
      </w:r>
      <w:r w:rsidR="00D005BD">
        <w:rPr>
          <w:rFonts w:ascii="Arial" w:eastAsia="Arial" w:hAnsi="Arial" w:cs="Arial"/>
          <w:sz w:val="20"/>
        </w:rPr>
        <w:t xml:space="preserve"> </w:t>
      </w:r>
    </w:p>
    <w:p w:rsidR="009F6A12" w:rsidRDefault="009F6A12" w:rsidP="00526F39">
      <w:pPr>
        <w:spacing w:after="247" w:line="266" w:lineRule="auto"/>
        <w:ind w:left="-5" w:right="530" w:hanging="10"/>
      </w:pPr>
      <w:r>
        <w:rPr>
          <w:rFonts w:ascii="Arial" w:eastAsia="Arial" w:hAnsi="Arial" w:cs="Arial"/>
          <w:sz w:val="20"/>
        </w:rPr>
        <w:t>Il Consiglio dell’ordine voglia convocare le parti per esperire il tentativo di conciliazione ex art 13 comma 9 L.274/2012</w:t>
      </w:r>
    </w:p>
    <w:p w:rsidR="004E47D7" w:rsidRDefault="00D005BD" w:rsidP="00526F39">
      <w:pPr>
        <w:spacing w:after="30"/>
        <w:ind w:left="10" w:right="530" w:hanging="10"/>
        <w:jc w:val="center"/>
      </w:pPr>
      <w:proofErr w:type="gramStart"/>
      <w:r>
        <w:rPr>
          <w:rFonts w:ascii="Arial" w:eastAsia="Arial" w:hAnsi="Arial" w:cs="Arial"/>
          <w:sz w:val="20"/>
        </w:rPr>
        <w:t>a</w:t>
      </w:r>
      <w:proofErr w:type="gramEnd"/>
      <w:r>
        <w:rPr>
          <w:rFonts w:ascii="Arial" w:eastAsia="Arial" w:hAnsi="Arial" w:cs="Arial"/>
          <w:sz w:val="20"/>
        </w:rPr>
        <w:t xml:space="preserve"> tal fine precisa che, </w:t>
      </w:r>
    </w:p>
    <w:tbl>
      <w:tblPr>
        <w:tblStyle w:val="TableGrid"/>
        <w:tblW w:w="8858" w:type="dxa"/>
        <w:tblInd w:w="0" w:type="dxa"/>
        <w:tblLook w:val="04A0" w:firstRow="1" w:lastRow="0" w:firstColumn="1" w:lastColumn="0" w:noHBand="0" w:noVBand="1"/>
      </w:tblPr>
      <w:tblGrid>
        <w:gridCol w:w="6328"/>
        <w:gridCol w:w="2530"/>
      </w:tblGrid>
      <w:tr w:rsidR="004E47D7">
        <w:trPr>
          <w:trHeight w:val="253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4E47D7" w:rsidRDefault="00D005BD" w:rsidP="00526F39">
            <w:pPr>
              <w:ind w:right="530"/>
            </w:pPr>
            <w:r>
              <w:rPr>
                <w:rFonts w:ascii="Arial" w:eastAsia="Arial" w:hAnsi="Arial" w:cs="Arial"/>
                <w:b/>
                <w:sz w:val="20"/>
              </w:rPr>
              <w:t>1)</w:t>
            </w:r>
            <w:r>
              <w:rPr>
                <w:rFonts w:ascii="Arial" w:eastAsia="Arial" w:hAnsi="Arial" w:cs="Arial"/>
                <w:sz w:val="20"/>
              </w:rPr>
              <w:t xml:space="preserve"> si è trattato di vertenza: 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4E47D7" w:rsidRDefault="004E47D7" w:rsidP="00526F39">
            <w:pPr>
              <w:ind w:right="530"/>
            </w:pPr>
          </w:p>
        </w:tc>
      </w:tr>
      <w:tr w:rsidR="004E47D7">
        <w:trPr>
          <w:trHeight w:val="272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4E47D7" w:rsidRDefault="00D005BD" w:rsidP="00526F39">
            <w:pPr>
              <w:tabs>
                <w:tab w:val="center" w:pos="1138"/>
                <w:tab w:val="center" w:pos="3993"/>
              </w:tabs>
              <w:ind w:right="530"/>
            </w:pPr>
            <w:r>
              <w:rPr>
                <w:rFonts w:ascii="Wingdings" w:eastAsia="Wingdings" w:hAnsi="Wingdings" w:cs="Wingdings"/>
                <w:sz w:val="16"/>
              </w:rPr>
              <w:t>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proofErr w:type="gramStart"/>
            <w:r>
              <w:rPr>
                <w:rFonts w:ascii="Arial" w:eastAsia="Arial" w:hAnsi="Arial" w:cs="Arial"/>
                <w:sz w:val="20"/>
              </w:rPr>
              <w:t>giudiziale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civile </w:t>
            </w:r>
            <w:r>
              <w:rPr>
                <w:rFonts w:ascii="Arial" w:eastAsia="Arial" w:hAnsi="Arial" w:cs="Arial"/>
                <w:sz w:val="20"/>
              </w:rPr>
              <w:tab/>
            </w:r>
            <w:r w:rsidR="00E50081">
              <w:rPr>
                <w:rFonts w:ascii="Arial" w:eastAsia="Arial" w:hAnsi="Arial" w:cs="Arial"/>
                <w:sz w:val="20"/>
              </w:rPr>
              <w:t xml:space="preserve">         </w:t>
            </w:r>
            <w:r>
              <w:rPr>
                <w:rFonts w:ascii="Wingdings" w:eastAsia="Wingdings" w:hAnsi="Wingdings" w:cs="Wingdings"/>
                <w:sz w:val="16"/>
              </w:rPr>
              <w:t>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giudiziale penale 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4E47D7" w:rsidRDefault="00D005BD" w:rsidP="00526F39">
            <w:pPr>
              <w:ind w:right="530"/>
              <w:jc w:val="both"/>
            </w:pPr>
            <w:r>
              <w:rPr>
                <w:rFonts w:ascii="Wingdings" w:eastAsia="Wingdings" w:hAnsi="Wingdings" w:cs="Wingdings"/>
                <w:sz w:val="16"/>
              </w:rPr>
              <w:t>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giudiziale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amministrativa </w:t>
            </w:r>
          </w:p>
        </w:tc>
      </w:tr>
      <w:tr w:rsidR="004E47D7">
        <w:trPr>
          <w:trHeight w:val="75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4C2F87" w:rsidRDefault="00D005BD" w:rsidP="00526F39">
            <w:pPr>
              <w:ind w:right="53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Wingdings" w:eastAsia="Wingdings" w:hAnsi="Wingdings" w:cs="Wingdings"/>
                <w:sz w:val="16"/>
              </w:rPr>
              <w:t>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E50081">
              <w:rPr>
                <w:rFonts w:ascii="Arial" w:eastAsia="Arial" w:hAnsi="Arial" w:cs="Arial"/>
                <w:sz w:val="16"/>
              </w:rPr>
              <w:t xml:space="preserve">      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stragiudiziale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assistenza </w:t>
            </w:r>
            <w:r w:rsidR="00E50081">
              <w:rPr>
                <w:rFonts w:ascii="Arial" w:eastAsia="Arial" w:hAnsi="Arial" w:cs="Arial"/>
                <w:sz w:val="20"/>
              </w:rPr>
              <w:t xml:space="preserve">           </w:t>
            </w:r>
            <w:r>
              <w:rPr>
                <w:rFonts w:ascii="Wingdings" w:eastAsia="Wingdings" w:hAnsi="Wingdings" w:cs="Wingdings"/>
                <w:sz w:val="25"/>
                <w:vertAlign w:val="subscript"/>
              </w:rPr>
              <w:t>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stragiudiziale consulenza </w:t>
            </w:r>
          </w:p>
          <w:p w:rsidR="004C2F87" w:rsidRDefault="004C2F87" w:rsidP="00526F39">
            <w:pPr>
              <w:ind w:right="530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:rsidR="004C2F87" w:rsidRDefault="004C2F87" w:rsidP="00526F39">
            <w:pPr>
              <w:ind w:right="530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:rsidR="004E47D7" w:rsidRDefault="00D005BD" w:rsidP="00526F39">
            <w:pPr>
              <w:ind w:right="53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2)</w:t>
            </w:r>
            <w:r>
              <w:rPr>
                <w:rFonts w:ascii="Arial" w:eastAsia="Arial" w:hAnsi="Arial" w:cs="Arial"/>
                <w:sz w:val="20"/>
              </w:rPr>
              <w:t xml:space="preserve"> l’assistenza è stata prestata nei seguenti gradi di giudizio: </w:t>
            </w:r>
          </w:p>
          <w:p w:rsidR="00B0223E" w:rsidRDefault="00B0223E" w:rsidP="00526F39">
            <w:pPr>
              <w:ind w:right="530"/>
              <w:jc w:val="both"/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4C2F87" w:rsidRDefault="00D005BD" w:rsidP="00526F39">
            <w:pPr>
              <w:ind w:right="53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Wingdings" w:eastAsia="Wingdings" w:hAnsi="Wingdings" w:cs="Wingdings"/>
                <w:sz w:val="16"/>
              </w:rPr>
              <w:t>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 w:rsidR="004C2F87">
              <w:rPr>
                <w:rFonts w:ascii="Arial" w:eastAsia="Arial" w:hAnsi="Arial" w:cs="Arial"/>
                <w:sz w:val="20"/>
              </w:rPr>
              <w:t>altro</w:t>
            </w:r>
            <w:proofErr w:type="gramEnd"/>
            <w:r w:rsidR="004C2F87">
              <w:rPr>
                <w:rFonts w:ascii="Arial" w:eastAsia="Arial" w:hAnsi="Arial" w:cs="Arial"/>
                <w:sz w:val="20"/>
              </w:rPr>
              <w:t xml:space="preserve"> ________________</w:t>
            </w:r>
          </w:p>
          <w:p w:rsidR="004C2F87" w:rsidRDefault="004C2F87" w:rsidP="00526F39">
            <w:pPr>
              <w:ind w:right="530"/>
              <w:jc w:val="both"/>
              <w:rPr>
                <w:rFonts w:ascii="Arial" w:eastAsia="Arial" w:hAnsi="Arial" w:cs="Arial"/>
                <w:sz w:val="20"/>
              </w:rPr>
            </w:pPr>
          </w:p>
          <w:p w:rsidR="004C2F87" w:rsidRDefault="004C2F87" w:rsidP="00526F39">
            <w:pPr>
              <w:ind w:right="530"/>
              <w:jc w:val="both"/>
              <w:rPr>
                <w:rFonts w:ascii="Arial" w:eastAsia="Arial" w:hAnsi="Arial" w:cs="Arial"/>
                <w:sz w:val="20"/>
              </w:rPr>
            </w:pPr>
          </w:p>
          <w:p w:rsidR="004E47D7" w:rsidRDefault="00D005BD" w:rsidP="00526F39">
            <w:pPr>
              <w:ind w:right="53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E47D7">
        <w:trPr>
          <w:trHeight w:val="371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4E47D7" w:rsidRDefault="00D005BD" w:rsidP="00526F39">
            <w:pPr>
              <w:tabs>
                <w:tab w:val="center" w:pos="1013"/>
                <w:tab w:val="center" w:pos="3916"/>
              </w:tabs>
              <w:ind w:right="530"/>
            </w:pPr>
            <w:r>
              <w:rPr>
                <w:rFonts w:ascii="Wingdings" w:eastAsia="Wingdings" w:hAnsi="Wingdings" w:cs="Wingdings"/>
                <w:sz w:val="16"/>
              </w:rPr>
              <w:t>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proofErr w:type="gramStart"/>
            <w:r>
              <w:rPr>
                <w:rFonts w:ascii="Arial" w:eastAsia="Arial" w:hAnsi="Arial" w:cs="Arial"/>
                <w:sz w:val="20"/>
              </w:rPr>
              <w:t>primo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grado </w:t>
            </w:r>
            <w:r>
              <w:rPr>
                <w:rFonts w:ascii="Arial" w:eastAsia="Arial" w:hAnsi="Arial" w:cs="Arial"/>
                <w:sz w:val="20"/>
              </w:rPr>
              <w:tab/>
            </w:r>
            <w:r w:rsidR="00B0223E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</w:rPr>
              <w:t>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secondo grado 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4E47D7" w:rsidRDefault="00D005BD" w:rsidP="00526F39">
            <w:pPr>
              <w:ind w:right="530"/>
            </w:pPr>
            <w:r>
              <w:rPr>
                <w:rFonts w:ascii="Wingdings" w:eastAsia="Wingdings" w:hAnsi="Wingdings" w:cs="Wingdings"/>
                <w:sz w:val="16"/>
              </w:rPr>
              <w:t>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Cassazione </w:t>
            </w:r>
          </w:p>
        </w:tc>
      </w:tr>
      <w:tr w:rsidR="004E47D7">
        <w:trPr>
          <w:trHeight w:val="2798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4E47D7" w:rsidRDefault="00D005BD" w:rsidP="00526F39">
            <w:pPr>
              <w:numPr>
                <w:ilvl w:val="0"/>
                <w:numId w:val="5"/>
              </w:numPr>
              <w:spacing w:after="58"/>
              <w:ind w:left="426" w:right="530" w:hanging="426"/>
            </w:pPr>
            <w:r>
              <w:rPr>
                <w:rFonts w:ascii="Arial" w:eastAsia="Arial" w:hAnsi="Arial" w:cs="Arial"/>
                <w:sz w:val="20"/>
              </w:rPr>
              <w:t xml:space="preserve">Rinvio </w:t>
            </w:r>
            <w:r>
              <w:rPr>
                <w:rFonts w:ascii="Arial" w:eastAsia="Arial" w:hAnsi="Arial" w:cs="Arial"/>
                <w:sz w:val="20"/>
              </w:rPr>
              <w:tab/>
            </w:r>
            <w:r w:rsidR="00E50081">
              <w:rPr>
                <w:rFonts w:ascii="Arial" w:eastAsia="Arial" w:hAnsi="Arial" w:cs="Arial"/>
                <w:sz w:val="20"/>
              </w:rPr>
              <w:t xml:space="preserve">                                </w:t>
            </w:r>
            <w:r w:rsidR="00B0223E">
              <w:rPr>
                <w:rFonts w:ascii="Wingdings" w:eastAsia="Wingdings" w:hAnsi="Wingdings" w:cs="Wingdings"/>
                <w:sz w:val="16"/>
              </w:rPr>
              <w:t></w:t>
            </w:r>
            <w:r w:rsidR="00B0223E">
              <w:rPr>
                <w:rFonts w:ascii="Arial" w:eastAsia="Arial" w:hAnsi="Arial" w:cs="Arial"/>
                <w:sz w:val="16"/>
              </w:rPr>
              <w:t xml:space="preserve"> </w:t>
            </w:r>
            <w:r w:rsidR="00B0223E">
              <w:rPr>
                <w:rFonts w:ascii="Arial" w:eastAsia="Arial" w:hAnsi="Arial" w:cs="Arial"/>
                <w:sz w:val="20"/>
              </w:rPr>
              <w:t>Consiglio di Stato</w:t>
            </w:r>
          </w:p>
          <w:p w:rsidR="004E47D7" w:rsidRDefault="00D005BD" w:rsidP="00526F39">
            <w:pPr>
              <w:numPr>
                <w:ilvl w:val="0"/>
                <w:numId w:val="5"/>
              </w:numPr>
              <w:spacing w:after="231"/>
              <w:ind w:left="426" w:right="530" w:hanging="426"/>
            </w:pPr>
            <w:r>
              <w:rPr>
                <w:rFonts w:ascii="Arial" w:eastAsia="Arial" w:hAnsi="Arial" w:cs="Arial"/>
                <w:sz w:val="20"/>
              </w:rPr>
              <w:t xml:space="preserve">Altro ……………………………………… </w:t>
            </w:r>
          </w:p>
          <w:p w:rsidR="004E47D7" w:rsidRDefault="00D005BD" w:rsidP="00526F39">
            <w:pPr>
              <w:spacing w:after="252"/>
              <w:ind w:right="530"/>
            </w:pPr>
            <w:r>
              <w:rPr>
                <w:rFonts w:ascii="Arial" w:eastAsia="Arial" w:hAnsi="Arial" w:cs="Arial"/>
                <w:b/>
                <w:sz w:val="20"/>
              </w:rPr>
              <w:t>3)</w:t>
            </w:r>
            <w:r>
              <w:rPr>
                <w:rFonts w:ascii="Arial" w:eastAsia="Arial" w:hAnsi="Arial" w:cs="Arial"/>
                <w:sz w:val="20"/>
              </w:rPr>
              <w:t xml:space="preserve"> con valore della pratica, </w:t>
            </w:r>
          </w:p>
          <w:p w:rsidR="004E47D7" w:rsidRDefault="00B0223E" w:rsidP="00526F39">
            <w:pPr>
              <w:spacing w:after="72"/>
              <w:ind w:right="53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D005BD">
              <w:rPr>
                <w:rFonts w:ascii="Arial" w:eastAsia="Arial" w:hAnsi="Arial" w:cs="Arial"/>
                <w:sz w:val="20"/>
              </w:rPr>
              <w:t xml:space="preserve">a) civile, amministrativo o altro: </w:t>
            </w:r>
          </w:p>
          <w:p w:rsidR="004E47D7" w:rsidRDefault="00D005BD" w:rsidP="00526F39">
            <w:pPr>
              <w:numPr>
                <w:ilvl w:val="0"/>
                <w:numId w:val="6"/>
              </w:numPr>
              <w:spacing w:after="21"/>
              <w:ind w:right="530" w:firstLine="240"/>
            </w:pPr>
            <w:proofErr w:type="gramStart"/>
            <w:r>
              <w:rPr>
                <w:rFonts w:ascii="Arial" w:eastAsia="Arial" w:hAnsi="Arial" w:cs="Arial"/>
                <w:sz w:val="20"/>
              </w:rPr>
              <w:t>euro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…………………… </w:t>
            </w:r>
          </w:p>
          <w:p w:rsidR="004E47D7" w:rsidRDefault="00D005BD" w:rsidP="00526F39">
            <w:pPr>
              <w:numPr>
                <w:ilvl w:val="0"/>
                <w:numId w:val="6"/>
              </w:numPr>
              <w:spacing w:after="18"/>
              <w:ind w:right="530" w:firstLine="240"/>
            </w:pPr>
            <w:proofErr w:type="gramStart"/>
            <w:r>
              <w:rPr>
                <w:rFonts w:ascii="Arial" w:eastAsia="Arial" w:hAnsi="Arial" w:cs="Arial"/>
                <w:sz w:val="20"/>
              </w:rPr>
              <w:t>indeterminabile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E47D7" w:rsidRDefault="00D005BD" w:rsidP="00526F39">
            <w:pPr>
              <w:numPr>
                <w:ilvl w:val="0"/>
                <w:numId w:val="6"/>
              </w:numPr>
              <w:ind w:right="530" w:firstLine="240"/>
            </w:pPr>
            <w:proofErr w:type="gramStart"/>
            <w:r>
              <w:rPr>
                <w:rFonts w:ascii="Arial" w:eastAsia="Arial" w:hAnsi="Arial" w:cs="Arial"/>
                <w:sz w:val="20"/>
              </w:rPr>
              <w:t>indeterminabile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di particolare importanza valore individuato in base al seguente criterio:  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4E47D7" w:rsidRDefault="004E47D7" w:rsidP="00526F39">
            <w:pPr>
              <w:ind w:right="530"/>
            </w:pPr>
          </w:p>
        </w:tc>
      </w:tr>
    </w:tbl>
    <w:p w:rsidR="004E47D7" w:rsidRDefault="00D005BD" w:rsidP="00526F39">
      <w:pPr>
        <w:spacing w:after="0" w:line="408" w:lineRule="auto"/>
        <w:ind w:left="-15" w:right="530" w:firstLine="24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b) penale: </w:t>
      </w:r>
    </w:p>
    <w:p w:rsidR="004E47D7" w:rsidRDefault="00D005BD" w:rsidP="00526F39">
      <w:pPr>
        <w:numPr>
          <w:ilvl w:val="0"/>
          <w:numId w:val="1"/>
        </w:numPr>
        <w:spacing w:after="228" w:line="266" w:lineRule="auto"/>
        <w:ind w:right="530" w:hanging="317"/>
      </w:pPr>
      <w:proofErr w:type="gramStart"/>
      <w:r>
        <w:rPr>
          <w:rFonts w:ascii="Arial" w:eastAsia="Arial" w:hAnsi="Arial" w:cs="Arial"/>
          <w:sz w:val="20"/>
        </w:rPr>
        <w:t>procedimento</w:t>
      </w:r>
      <w:proofErr w:type="gramEnd"/>
      <w:r>
        <w:rPr>
          <w:rFonts w:ascii="Arial" w:eastAsia="Arial" w:hAnsi="Arial" w:cs="Arial"/>
          <w:sz w:val="20"/>
        </w:rPr>
        <w:t xml:space="preserve"> penale avanti a </w:t>
      </w:r>
      <w:r w:rsidR="00B0223E">
        <w:rPr>
          <w:rStyle w:val="Rimandonotaapidipagina"/>
          <w:rFonts w:ascii="Arial" w:eastAsia="Arial" w:hAnsi="Arial" w:cs="Arial"/>
          <w:sz w:val="20"/>
        </w:rPr>
        <w:footnoteReference w:id="3"/>
      </w:r>
      <w:r>
        <w:rPr>
          <w:rFonts w:ascii="Arial" w:eastAsia="Arial" w:hAnsi="Arial" w:cs="Arial"/>
          <w:sz w:val="20"/>
        </w:rPr>
        <w:t xml:space="preserve">…………………………………………. </w:t>
      </w:r>
    </w:p>
    <w:p w:rsidR="004E47D7" w:rsidRDefault="00D005BD" w:rsidP="00526F39">
      <w:pPr>
        <w:numPr>
          <w:ilvl w:val="0"/>
          <w:numId w:val="1"/>
        </w:numPr>
        <w:spacing w:after="454" w:line="266" w:lineRule="auto"/>
        <w:ind w:right="530" w:hanging="317"/>
      </w:pPr>
      <w:proofErr w:type="gramStart"/>
      <w:r>
        <w:rPr>
          <w:rFonts w:ascii="Arial" w:eastAsia="Arial" w:hAnsi="Arial" w:cs="Arial"/>
          <w:sz w:val="20"/>
        </w:rPr>
        <w:t>trattasi</w:t>
      </w:r>
      <w:proofErr w:type="gramEnd"/>
      <w:r>
        <w:rPr>
          <w:rFonts w:ascii="Arial" w:eastAsia="Arial" w:hAnsi="Arial" w:cs="Arial"/>
          <w:sz w:val="20"/>
        </w:rPr>
        <w:t xml:space="preserve"> di una difesa d’ufficio </w:t>
      </w:r>
    </w:p>
    <w:p w:rsidR="004E47D7" w:rsidRDefault="00D005BD" w:rsidP="00526F39">
      <w:pPr>
        <w:numPr>
          <w:ilvl w:val="0"/>
          <w:numId w:val="2"/>
        </w:numPr>
        <w:spacing w:after="265" w:line="266" w:lineRule="auto"/>
        <w:ind w:right="530" w:hanging="343"/>
      </w:pPr>
      <w:proofErr w:type="gramStart"/>
      <w:r>
        <w:rPr>
          <w:rFonts w:ascii="Arial" w:eastAsia="Arial" w:hAnsi="Arial" w:cs="Arial"/>
          <w:sz w:val="20"/>
        </w:rPr>
        <w:lastRenderedPageBreak/>
        <w:t>indicare</w:t>
      </w:r>
      <w:proofErr w:type="gramEnd"/>
      <w:r>
        <w:rPr>
          <w:rFonts w:ascii="Arial" w:eastAsia="Arial" w:hAnsi="Arial" w:cs="Arial"/>
          <w:sz w:val="20"/>
        </w:rPr>
        <w:t xml:space="preserve"> il criterio utilizzato per l’esposizione degli onorari tra il minimo ed il massimo della tariffa, nonché </w:t>
      </w:r>
    </w:p>
    <w:p w:rsidR="004E47D7" w:rsidRDefault="00D005BD" w:rsidP="00526F39">
      <w:pPr>
        <w:tabs>
          <w:tab w:val="center" w:pos="1716"/>
          <w:tab w:val="center" w:pos="2642"/>
          <w:tab w:val="center" w:pos="3963"/>
          <w:tab w:val="center" w:pos="4964"/>
          <w:tab w:val="center" w:pos="5882"/>
          <w:tab w:val="center" w:pos="6865"/>
          <w:tab w:val="center" w:pos="7872"/>
          <w:tab w:val="right" w:pos="9602"/>
        </w:tabs>
        <w:spacing w:after="288" w:line="266" w:lineRule="auto"/>
        <w:ind w:left="-15" w:right="530"/>
      </w:pPr>
      <w:proofErr w:type="gramStart"/>
      <w:r>
        <w:rPr>
          <w:rFonts w:ascii="Arial" w:eastAsia="Arial" w:hAnsi="Arial" w:cs="Arial"/>
          <w:sz w:val="20"/>
        </w:rPr>
        <w:t>l’applicazione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di </w:t>
      </w:r>
      <w:r>
        <w:rPr>
          <w:rFonts w:ascii="Arial" w:eastAsia="Arial" w:hAnsi="Arial" w:cs="Arial"/>
          <w:sz w:val="20"/>
        </w:rPr>
        <w:tab/>
        <w:t xml:space="preserve">eventuali </w:t>
      </w:r>
      <w:r>
        <w:rPr>
          <w:rFonts w:ascii="Arial" w:eastAsia="Arial" w:hAnsi="Arial" w:cs="Arial"/>
          <w:sz w:val="20"/>
        </w:rPr>
        <w:tab/>
        <w:t xml:space="preserve">coefficienti </w:t>
      </w:r>
      <w:r>
        <w:rPr>
          <w:rFonts w:ascii="Arial" w:eastAsia="Arial" w:hAnsi="Arial" w:cs="Arial"/>
          <w:sz w:val="20"/>
        </w:rPr>
        <w:tab/>
        <w:t xml:space="preserve">di </w:t>
      </w:r>
      <w:r>
        <w:rPr>
          <w:rFonts w:ascii="Arial" w:eastAsia="Arial" w:hAnsi="Arial" w:cs="Arial"/>
          <w:sz w:val="20"/>
        </w:rPr>
        <w:tab/>
        <w:t xml:space="preserve">aumento </w:t>
      </w:r>
      <w:r>
        <w:rPr>
          <w:rFonts w:ascii="Arial" w:eastAsia="Arial" w:hAnsi="Arial" w:cs="Arial"/>
          <w:sz w:val="20"/>
        </w:rPr>
        <w:tab/>
        <w:t xml:space="preserve">per </w:t>
      </w:r>
      <w:r>
        <w:rPr>
          <w:rFonts w:ascii="Arial" w:eastAsia="Arial" w:hAnsi="Arial" w:cs="Arial"/>
          <w:sz w:val="20"/>
        </w:rPr>
        <w:tab/>
        <w:t xml:space="preserve">situazioni </w:t>
      </w:r>
      <w:r>
        <w:rPr>
          <w:rFonts w:ascii="Arial" w:eastAsia="Arial" w:hAnsi="Arial" w:cs="Arial"/>
          <w:sz w:val="20"/>
        </w:rPr>
        <w:tab/>
        <w:t xml:space="preserve">particolari </w:t>
      </w:r>
    </w:p>
    <w:p w:rsidR="00B0223E" w:rsidRDefault="004C2F87" w:rsidP="00526F39">
      <w:pPr>
        <w:spacing w:after="280" w:line="266" w:lineRule="auto"/>
        <w:ind w:left="-5" w:right="530" w:hanging="10"/>
      </w:pPr>
      <w:r>
        <w:rPr>
          <w:rFonts w:ascii="Arial" w:eastAsia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7D7" w:rsidRPr="00675D6F" w:rsidRDefault="00D005BD" w:rsidP="00526F39">
      <w:pPr>
        <w:numPr>
          <w:ilvl w:val="0"/>
          <w:numId w:val="2"/>
        </w:numPr>
        <w:spacing w:after="254" w:line="266" w:lineRule="auto"/>
        <w:ind w:right="530" w:hanging="343"/>
      </w:pPr>
      <w:proofErr w:type="gramStart"/>
      <w:r>
        <w:rPr>
          <w:rFonts w:ascii="Arial" w:eastAsia="Arial" w:hAnsi="Arial" w:cs="Arial"/>
          <w:sz w:val="20"/>
        </w:rPr>
        <w:t>l’attività</w:t>
      </w:r>
      <w:proofErr w:type="gramEnd"/>
      <w:r>
        <w:rPr>
          <w:rFonts w:ascii="Arial" w:eastAsia="Arial" w:hAnsi="Arial" w:cs="Arial"/>
          <w:sz w:val="20"/>
        </w:rPr>
        <w:t xml:space="preserve"> si è svolta sotto la vigenza delle seguenti tariffe professionali </w:t>
      </w:r>
    </w:p>
    <w:p w:rsidR="00675D6F" w:rsidRDefault="005E16A9" w:rsidP="00526F39">
      <w:pPr>
        <w:numPr>
          <w:ilvl w:val="1"/>
          <w:numId w:val="2"/>
        </w:numPr>
        <w:spacing w:after="254" w:line="266" w:lineRule="auto"/>
        <w:ind w:left="933" w:right="530" w:hanging="650"/>
      </w:pPr>
      <w:r>
        <w:t>D.M. n. 127/2004</w:t>
      </w:r>
      <w:r w:rsidR="00D005BD" w:rsidRPr="005E16A9">
        <w:rPr>
          <w:rFonts w:ascii="Arial" w:eastAsia="Arial" w:hAnsi="Arial" w:cs="Arial"/>
          <w:sz w:val="20"/>
        </w:rPr>
        <w:tab/>
      </w:r>
      <w:r w:rsidR="00D005BD" w:rsidRPr="005E16A9">
        <w:rPr>
          <w:rFonts w:ascii="Wingdings" w:eastAsia="Wingdings" w:hAnsi="Wingdings" w:cs="Wingdings"/>
          <w:sz w:val="16"/>
        </w:rPr>
        <w:t></w:t>
      </w:r>
      <w:r w:rsidR="00D005BD" w:rsidRPr="005E16A9">
        <w:rPr>
          <w:rFonts w:ascii="Arial" w:eastAsia="Arial" w:hAnsi="Arial" w:cs="Arial"/>
          <w:sz w:val="16"/>
        </w:rPr>
        <w:t xml:space="preserve"> </w:t>
      </w:r>
      <w:r>
        <w:t xml:space="preserve"> D.M. n. 140/2012</w:t>
      </w:r>
      <w:r w:rsidR="00D005BD" w:rsidRPr="005E16A9"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 xml:space="preserve">   </w:t>
      </w:r>
      <w:r w:rsidR="00D005BD" w:rsidRPr="005E16A9">
        <w:rPr>
          <w:rFonts w:ascii="Wingdings" w:eastAsia="Wingdings" w:hAnsi="Wingdings" w:cs="Wingdings"/>
          <w:sz w:val="16"/>
        </w:rPr>
        <w:t></w:t>
      </w:r>
      <w:r w:rsidR="00D005BD" w:rsidRPr="005E16A9">
        <w:rPr>
          <w:rFonts w:ascii="Arial" w:eastAsia="Arial" w:hAnsi="Arial" w:cs="Arial"/>
          <w:sz w:val="16"/>
        </w:rPr>
        <w:t xml:space="preserve"> </w:t>
      </w:r>
      <w:r>
        <w:t>D.M. n. 55/2014</w:t>
      </w:r>
      <w:r w:rsidR="00D005BD" w:rsidRPr="005E16A9">
        <w:rPr>
          <w:rFonts w:ascii="Arial" w:eastAsia="Arial" w:hAnsi="Arial" w:cs="Arial"/>
          <w:sz w:val="16"/>
        </w:rPr>
        <w:tab/>
      </w:r>
    </w:p>
    <w:p w:rsidR="004E47D7" w:rsidRDefault="00D005BD" w:rsidP="00526F39">
      <w:pPr>
        <w:spacing w:after="3" w:line="261" w:lineRule="auto"/>
        <w:ind w:left="-5" w:right="530" w:hanging="10"/>
        <w:jc w:val="both"/>
      </w:pPr>
      <w:r>
        <w:rPr>
          <w:rFonts w:ascii="Arial" w:eastAsia="Arial" w:hAnsi="Arial" w:cs="Arial"/>
          <w:sz w:val="16"/>
        </w:rPr>
        <w:t xml:space="preserve"> </w:t>
      </w:r>
      <w:proofErr w:type="gramStart"/>
      <w:r>
        <w:rPr>
          <w:rFonts w:ascii="Arial" w:eastAsia="Arial" w:hAnsi="Arial" w:cs="Arial"/>
          <w:sz w:val="20"/>
        </w:rPr>
        <w:t>nella</w:t>
      </w:r>
      <w:proofErr w:type="gramEnd"/>
      <w:r>
        <w:rPr>
          <w:rFonts w:ascii="Arial" w:eastAsia="Arial" w:hAnsi="Arial" w:cs="Arial"/>
          <w:sz w:val="20"/>
        </w:rPr>
        <w:t xml:space="preserve"> vertenza per cui si chiede la liquidazione vi è stata presenza di co-difensore: </w:t>
      </w:r>
    </w:p>
    <w:p w:rsidR="004E47D7" w:rsidRDefault="00D005BD" w:rsidP="00526F39">
      <w:pPr>
        <w:tabs>
          <w:tab w:val="center" w:pos="2455"/>
          <w:tab w:val="center" w:pos="2816"/>
          <w:tab w:val="center" w:pos="5255"/>
        </w:tabs>
        <w:spacing w:after="26" w:line="266" w:lineRule="auto"/>
        <w:ind w:right="530"/>
      </w:pPr>
      <w:r>
        <w:tab/>
      </w:r>
      <w:r>
        <w:rPr>
          <w:rFonts w:ascii="Wingdings" w:eastAsia="Wingdings" w:hAnsi="Wingdings" w:cs="Wingdings"/>
          <w:sz w:val="16"/>
        </w:rPr>
        <w:t>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proofErr w:type="spellStart"/>
      <w:proofErr w:type="gramStart"/>
      <w:r>
        <w:rPr>
          <w:rFonts w:ascii="Arial" w:eastAsia="Arial" w:hAnsi="Arial" w:cs="Arial"/>
          <w:sz w:val="20"/>
        </w:rPr>
        <w:t>si</w:t>
      </w:r>
      <w:proofErr w:type="spellEnd"/>
      <w:proofErr w:type="gram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Wingdings" w:eastAsia="Wingdings" w:hAnsi="Wingdings" w:cs="Wingdings"/>
          <w:sz w:val="16"/>
        </w:rPr>
        <w:t>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20"/>
        </w:rPr>
        <w:t xml:space="preserve">no </w:t>
      </w:r>
    </w:p>
    <w:p w:rsidR="004E47D7" w:rsidRDefault="00D005BD" w:rsidP="00526F39">
      <w:pPr>
        <w:spacing w:after="110"/>
        <w:ind w:right="53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B0223E" w:rsidRPr="00B0223E" w:rsidRDefault="00D005BD" w:rsidP="00526F39">
      <w:pPr>
        <w:numPr>
          <w:ilvl w:val="0"/>
          <w:numId w:val="2"/>
        </w:numPr>
        <w:spacing w:after="0" w:line="266" w:lineRule="auto"/>
        <w:ind w:right="530" w:hanging="343"/>
      </w:pPr>
      <w:proofErr w:type="gramStart"/>
      <w:r>
        <w:rPr>
          <w:rFonts w:ascii="Arial" w:eastAsia="Arial" w:hAnsi="Arial" w:cs="Arial"/>
          <w:sz w:val="20"/>
        </w:rPr>
        <w:t>in</w:t>
      </w:r>
      <w:proofErr w:type="gramEnd"/>
      <w:r>
        <w:rPr>
          <w:rFonts w:ascii="Arial" w:eastAsia="Arial" w:hAnsi="Arial" w:cs="Arial"/>
          <w:sz w:val="20"/>
        </w:rPr>
        <w:t xml:space="preserve"> caso di attività giudiziale, nella stessa vertenza: </w:t>
      </w:r>
    </w:p>
    <w:p w:rsidR="004E47D7" w:rsidRDefault="00D005BD" w:rsidP="00526F39">
      <w:pPr>
        <w:spacing w:after="0" w:line="266" w:lineRule="auto"/>
        <w:ind w:left="284" w:right="530"/>
      </w:pPr>
      <w:r w:rsidRPr="00B0223E">
        <w:rPr>
          <w:rFonts w:ascii="Wingdings" w:eastAsia="Wingdings" w:hAnsi="Wingdings" w:cs="Wingdings"/>
          <w:sz w:val="16"/>
        </w:rPr>
        <w:t></w:t>
      </w:r>
      <w:r w:rsidRPr="00B0223E">
        <w:rPr>
          <w:rFonts w:ascii="Arial" w:eastAsia="Arial" w:hAnsi="Arial" w:cs="Arial"/>
          <w:sz w:val="16"/>
        </w:rPr>
        <w:t xml:space="preserve"> </w:t>
      </w:r>
      <w:r w:rsidRPr="00B0223E">
        <w:rPr>
          <w:rFonts w:ascii="Arial" w:eastAsia="Arial" w:hAnsi="Arial" w:cs="Arial"/>
          <w:sz w:val="16"/>
        </w:rPr>
        <w:tab/>
      </w:r>
      <w:r w:rsidR="00B0223E">
        <w:rPr>
          <w:rFonts w:ascii="Arial" w:eastAsia="Arial" w:hAnsi="Arial" w:cs="Arial"/>
          <w:sz w:val="16"/>
        </w:rPr>
        <w:t xml:space="preserve">     </w:t>
      </w:r>
      <w:proofErr w:type="gramStart"/>
      <w:r w:rsidRPr="00B0223E">
        <w:rPr>
          <w:rFonts w:ascii="Arial" w:eastAsia="Arial" w:hAnsi="Arial" w:cs="Arial"/>
          <w:sz w:val="20"/>
        </w:rPr>
        <w:t>non</w:t>
      </w:r>
      <w:proofErr w:type="gramEnd"/>
      <w:r w:rsidRPr="00B0223E">
        <w:rPr>
          <w:rFonts w:ascii="Arial" w:eastAsia="Arial" w:hAnsi="Arial" w:cs="Arial"/>
          <w:sz w:val="20"/>
        </w:rPr>
        <w:t xml:space="preserve"> ho assistito altre parti </w:t>
      </w:r>
    </w:p>
    <w:p w:rsidR="004E47D7" w:rsidRDefault="00D005BD" w:rsidP="00526F39">
      <w:pPr>
        <w:numPr>
          <w:ilvl w:val="1"/>
          <w:numId w:val="2"/>
        </w:numPr>
        <w:spacing w:after="0" w:line="266" w:lineRule="auto"/>
        <w:ind w:left="933" w:right="530" w:hanging="650"/>
      </w:pPr>
      <w:proofErr w:type="gramStart"/>
      <w:r>
        <w:rPr>
          <w:rFonts w:ascii="Arial" w:eastAsia="Arial" w:hAnsi="Arial" w:cs="Arial"/>
          <w:sz w:val="20"/>
        </w:rPr>
        <w:t>ho</w:t>
      </w:r>
      <w:proofErr w:type="gramEnd"/>
      <w:r>
        <w:rPr>
          <w:rFonts w:ascii="Arial" w:eastAsia="Arial" w:hAnsi="Arial" w:cs="Arial"/>
          <w:sz w:val="20"/>
        </w:rPr>
        <w:t xml:space="preserve"> assistito altre parti in identica posizione </w:t>
      </w:r>
    </w:p>
    <w:p w:rsidR="004E47D7" w:rsidRDefault="00D005BD" w:rsidP="00526F39">
      <w:pPr>
        <w:numPr>
          <w:ilvl w:val="1"/>
          <w:numId w:val="2"/>
        </w:numPr>
        <w:spacing w:after="257" w:line="266" w:lineRule="auto"/>
        <w:ind w:left="933" w:right="530" w:hanging="650"/>
      </w:pPr>
      <w:proofErr w:type="gramStart"/>
      <w:r>
        <w:rPr>
          <w:rFonts w:ascii="Arial" w:eastAsia="Arial" w:hAnsi="Arial" w:cs="Arial"/>
          <w:sz w:val="20"/>
        </w:rPr>
        <w:t>ho</w:t>
      </w:r>
      <w:proofErr w:type="gramEnd"/>
      <w:r>
        <w:rPr>
          <w:rFonts w:ascii="Arial" w:eastAsia="Arial" w:hAnsi="Arial" w:cs="Arial"/>
          <w:sz w:val="20"/>
        </w:rPr>
        <w:t xml:space="preserve"> assistito altre parti con posizioni processuali diverse </w:t>
      </w:r>
    </w:p>
    <w:p w:rsidR="004E47D7" w:rsidRDefault="00D005BD" w:rsidP="00526F39">
      <w:pPr>
        <w:numPr>
          <w:ilvl w:val="0"/>
          <w:numId w:val="2"/>
        </w:numPr>
        <w:spacing w:after="266" w:line="266" w:lineRule="auto"/>
        <w:ind w:right="530" w:hanging="343"/>
      </w:pPr>
      <w:proofErr w:type="gramStart"/>
      <w:r>
        <w:rPr>
          <w:rFonts w:ascii="Arial" w:eastAsia="Arial" w:hAnsi="Arial" w:cs="Arial"/>
          <w:sz w:val="20"/>
        </w:rPr>
        <w:t>l’incarico</w:t>
      </w:r>
      <w:proofErr w:type="gramEnd"/>
      <w:r>
        <w:rPr>
          <w:rFonts w:ascii="Arial" w:eastAsia="Arial" w:hAnsi="Arial" w:cs="Arial"/>
          <w:sz w:val="20"/>
        </w:rPr>
        <w:t xml:space="preserve"> è stato assunto:  </w:t>
      </w:r>
    </w:p>
    <w:p w:rsidR="004E47D7" w:rsidRDefault="00B0223E" w:rsidP="00526F39">
      <w:pPr>
        <w:tabs>
          <w:tab w:val="center" w:pos="2368"/>
          <w:tab w:val="center" w:pos="3531"/>
          <w:tab w:val="center" w:pos="6008"/>
        </w:tabs>
        <w:spacing w:after="254" w:line="266" w:lineRule="auto"/>
        <w:ind w:right="530"/>
      </w:pPr>
      <w:r>
        <w:t xml:space="preserve">                       </w:t>
      </w:r>
      <w:r w:rsidR="00D005BD">
        <w:rPr>
          <w:rFonts w:ascii="Wingdings" w:eastAsia="Wingdings" w:hAnsi="Wingdings" w:cs="Wingdings"/>
          <w:sz w:val="16"/>
        </w:rPr>
        <w:t></w:t>
      </w:r>
      <w:r w:rsidR="00D005BD">
        <w:rPr>
          <w:rFonts w:ascii="Arial" w:eastAsia="Arial" w:hAnsi="Arial" w:cs="Arial"/>
          <w:sz w:val="16"/>
        </w:rPr>
        <w:t xml:space="preserve"> </w:t>
      </w:r>
      <w:r w:rsidR="00D005BD">
        <w:rPr>
          <w:rFonts w:ascii="Arial" w:eastAsia="Arial" w:hAnsi="Arial" w:cs="Arial"/>
          <w:sz w:val="16"/>
        </w:rPr>
        <w:tab/>
      </w:r>
      <w:proofErr w:type="gramStart"/>
      <w:r w:rsidR="00D005BD">
        <w:rPr>
          <w:rFonts w:ascii="Arial" w:eastAsia="Arial" w:hAnsi="Arial" w:cs="Arial"/>
          <w:sz w:val="20"/>
        </w:rPr>
        <w:t>all’inizio</w:t>
      </w:r>
      <w:proofErr w:type="gramEnd"/>
      <w:r w:rsidR="00D005BD">
        <w:rPr>
          <w:rFonts w:ascii="Arial" w:eastAsia="Arial" w:hAnsi="Arial" w:cs="Arial"/>
          <w:sz w:val="20"/>
        </w:rPr>
        <w:t xml:space="preserve"> della causa </w:t>
      </w:r>
      <w:r>
        <w:rPr>
          <w:rFonts w:ascii="Arial" w:eastAsia="Arial" w:hAnsi="Arial" w:cs="Arial"/>
          <w:sz w:val="20"/>
        </w:rPr>
        <w:t xml:space="preserve">     </w:t>
      </w:r>
      <w:r w:rsidR="00D005BD">
        <w:rPr>
          <w:rFonts w:ascii="Wingdings" w:eastAsia="Wingdings" w:hAnsi="Wingdings" w:cs="Wingdings"/>
          <w:sz w:val="16"/>
        </w:rPr>
        <w:t></w:t>
      </w:r>
      <w:r w:rsidR="00D005BD">
        <w:rPr>
          <w:rFonts w:ascii="Arial" w:eastAsia="Arial" w:hAnsi="Arial" w:cs="Arial"/>
          <w:sz w:val="16"/>
        </w:rPr>
        <w:t xml:space="preserve"> </w:t>
      </w:r>
      <w:r w:rsidR="00D005BD">
        <w:rPr>
          <w:rFonts w:ascii="Arial" w:eastAsia="Arial" w:hAnsi="Arial" w:cs="Arial"/>
          <w:sz w:val="20"/>
        </w:rPr>
        <w:t>a causa già pendente</w:t>
      </w:r>
      <w:r>
        <w:rPr>
          <w:rFonts w:ascii="Arial" w:eastAsia="Arial" w:hAnsi="Arial" w:cs="Arial"/>
          <w:sz w:val="20"/>
        </w:rPr>
        <w:t xml:space="preserve"> </w:t>
      </w:r>
      <w:r w:rsidRPr="00B0223E">
        <w:rPr>
          <w:rFonts w:ascii="Arial" w:eastAsia="Arial" w:hAnsi="Arial" w:cs="Arial"/>
          <w:sz w:val="12"/>
          <w:szCs w:val="12"/>
        </w:rPr>
        <w:t>(indicare la fase)</w:t>
      </w:r>
      <w:r>
        <w:rPr>
          <w:rFonts w:ascii="Arial" w:eastAsia="Arial" w:hAnsi="Arial" w:cs="Arial"/>
          <w:sz w:val="20"/>
        </w:rPr>
        <w:t>________________________</w:t>
      </w:r>
    </w:p>
    <w:p w:rsidR="004C2F87" w:rsidRPr="004C2F87" w:rsidRDefault="004C2F87" w:rsidP="00526F39">
      <w:pPr>
        <w:numPr>
          <w:ilvl w:val="0"/>
          <w:numId w:val="2"/>
        </w:numPr>
        <w:spacing w:after="270" w:line="266" w:lineRule="auto"/>
        <w:ind w:right="530" w:hanging="343"/>
        <w:rPr>
          <w:rFonts w:ascii="Arial" w:hAnsi="Arial" w:cs="Arial"/>
          <w:sz w:val="20"/>
          <w:szCs w:val="20"/>
        </w:rPr>
      </w:pPr>
      <w:r w:rsidRPr="004C2F87">
        <w:rPr>
          <w:rFonts w:ascii="Arial" w:hAnsi="Arial" w:cs="Arial"/>
          <w:sz w:val="20"/>
          <w:szCs w:val="20"/>
        </w:rPr>
        <w:t xml:space="preserve">Incarico è stato portato a termine:      </w:t>
      </w:r>
    </w:p>
    <w:p w:rsidR="004C2F87" w:rsidRPr="004C2F87" w:rsidRDefault="004C2F87" w:rsidP="00526F39">
      <w:pPr>
        <w:numPr>
          <w:ilvl w:val="0"/>
          <w:numId w:val="2"/>
        </w:numPr>
        <w:spacing w:after="270" w:line="266" w:lineRule="auto"/>
        <w:ind w:right="530" w:hanging="343"/>
      </w:pPr>
      <w:r>
        <w:t xml:space="preserve">                </w:t>
      </w:r>
      <w:r>
        <w:rPr>
          <w:rFonts w:ascii="Wingdings" w:eastAsia="Wingdings" w:hAnsi="Wingdings" w:cs="Wingdings"/>
          <w:sz w:val="16"/>
        </w:rPr>
        <w:t>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proofErr w:type="spellStart"/>
      <w:proofErr w:type="gramStart"/>
      <w:r>
        <w:rPr>
          <w:rFonts w:ascii="Arial" w:eastAsia="Arial" w:hAnsi="Arial" w:cs="Arial"/>
          <w:sz w:val="20"/>
        </w:rPr>
        <w:t>si</w:t>
      </w:r>
      <w:proofErr w:type="spellEnd"/>
      <w:proofErr w:type="gramEnd"/>
      <w:r w:rsidR="00675D6F">
        <w:rPr>
          <w:rFonts w:ascii="Arial" w:eastAsia="Arial" w:hAnsi="Arial" w:cs="Arial"/>
          <w:sz w:val="20"/>
        </w:rPr>
        <w:t xml:space="preserve">          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Wingdings" w:eastAsia="Wingdings" w:hAnsi="Wingdings" w:cs="Wingdings"/>
          <w:sz w:val="16"/>
        </w:rPr>
        <w:t>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20"/>
        </w:rPr>
        <w:t xml:space="preserve">no </w:t>
      </w:r>
      <w:r w:rsidRPr="004C2F87">
        <w:rPr>
          <w:rFonts w:ascii="Arial" w:eastAsia="Arial" w:hAnsi="Arial" w:cs="Arial"/>
          <w:sz w:val="12"/>
          <w:szCs w:val="12"/>
        </w:rPr>
        <w:t>(se giudiziale indicare la fase</w:t>
      </w:r>
      <w:r w:rsidR="00675D6F">
        <w:rPr>
          <w:rFonts w:ascii="Arial" w:eastAsia="Arial" w:hAnsi="Arial" w:cs="Arial"/>
          <w:sz w:val="12"/>
          <w:szCs w:val="12"/>
        </w:rPr>
        <w:t xml:space="preserve"> in cui è cessato</w:t>
      </w:r>
      <w:r>
        <w:rPr>
          <w:rFonts w:ascii="Arial" w:eastAsia="Arial" w:hAnsi="Arial" w:cs="Arial"/>
          <w:sz w:val="12"/>
          <w:szCs w:val="12"/>
        </w:rPr>
        <w:t>)_______________________________________________________</w:t>
      </w:r>
    </w:p>
    <w:p w:rsidR="004E47D7" w:rsidRDefault="00D005BD" w:rsidP="00526F39">
      <w:pPr>
        <w:numPr>
          <w:ilvl w:val="0"/>
          <w:numId w:val="2"/>
        </w:numPr>
        <w:spacing w:after="270" w:line="266" w:lineRule="auto"/>
        <w:ind w:right="530" w:hanging="343"/>
      </w:pPr>
      <w:proofErr w:type="gramStart"/>
      <w:r>
        <w:rPr>
          <w:rFonts w:ascii="Arial" w:eastAsia="Arial" w:hAnsi="Arial" w:cs="Arial"/>
          <w:sz w:val="20"/>
        </w:rPr>
        <w:t>pur</w:t>
      </w:r>
      <w:proofErr w:type="gramEnd"/>
      <w:r>
        <w:rPr>
          <w:rFonts w:ascii="Arial" w:eastAsia="Arial" w:hAnsi="Arial" w:cs="Arial"/>
          <w:sz w:val="20"/>
        </w:rPr>
        <w:t xml:space="preserve"> essendo in delega congiuntamente a collega di altro Foro ho svolto mera attività di domiciliatario: </w:t>
      </w:r>
    </w:p>
    <w:p w:rsidR="004E47D7" w:rsidRDefault="00675D6F" w:rsidP="00526F39">
      <w:pPr>
        <w:tabs>
          <w:tab w:val="center" w:pos="2368"/>
          <w:tab w:val="center" w:pos="2730"/>
          <w:tab w:val="center" w:pos="5168"/>
        </w:tabs>
        <w:spacing w:after="257" w:line="266" w:lineRule="auto"/>
        <w:ind w:right="530"/>
      </w:pPr>
      <w:r>
        <w:t xml:space="preserve">                       </w:t>
      </w:r>
      <w:r w:rsidR="00D005BD">
        <w:rPr>
          <w:rFonts w:ascii="Wingdings" w:eastAsia="Wingdings" w:hAnsi="Wingdings" w:cs="Wingdings"/>
          <w:sz w:val="16"/>
        </w:rPr>
        <w:t></w:t>
      </w:r>
      <w:r>
        <w:rPr>
          <w:rFonts w:ascii="Arial" w:eastAsia="Arial" w:hAnsi="Arial" w:cs="Arial"/>
          <w:sz w:val="16"/>
        </w:rPr>
        <w:t xml:space="preserve"> </w:t>
      </w:r>
      <w:proofErr w:type="spellStart"/>
      <w:proofErr w:type="gramStart"/>
      <w:r w:rsidR="00D005BD">
        <w:rPr>
          <w:rFonts w:ascii="Arial" w:eastAsia="Arial" w:hAnsi="Arial" w:cs="Arial"/>
          <w:sz w:val="20"/>
        </w:rPr>
        <w:t>si</w:t>
      </w:r>
      <w:proofErr w:type="spellEnd"/>
      <w:proofErr w:type="gramEnd"/>
      <w:r w:rsidR="00D005BD">
        <w:rPr>
          <w:rFonts w:ascii="Arial" w:eastAsia="Arial" w:hAnsi="Arial" w:cs="Arial"/>
          <w:sz w:val="20"/>
        </w:rPr>
        <w:t xml:space="preserve"> </w:t>
      </w:r>
      <w:r w:rsidR="00D005BD">
        <w:rPr>
          <w:rFonts w:ascii="Arial" w:eastAsia="Arial" w:hAnsi="Arial" w:cs="Arial"/>
          <w:sz w:val="20"/>
        </w:rPr>
        <w:tab/>
      </w:r>
      <w:r w:rsidR="00D005BD">
        <w:rPr>
          <w:rFonts w:ascii="Wingdings" w:eastAsia="Wingdings" w:hAnsi="Wingdings" w:cs="Wingdings"/>
          <w:sz w:val="16"/>
        </w:rPr>
        <w:t></w:t>
      </w:r>
      <w:r w:rsidR="00D005BD">
        <w:rPr>
          <w:rFonts w:ascii="Arial" w:eastAsia="Arial" w:hAnsi="Arial" w:cs="Arial"/>
          <w:sz w:val="16"/>
        </w:rPr>
        <w:t xml:space="preserve"> </w:t>
      </w:r>
      <w:r w:rsidR="00D005BD">
        <w:rPr>
          <w:rFonts w:ascii="Arial" w:eastAsia="Arial" w:hAnsi="Arial" w:cs="Arial"/>
          <w:sz w:val="20"/>
        </w:rPr>
        <w:t xml:space="preserve">no </w:t>
      </w:r>
    </w:p>
    <w:p w:rsidR="004E47D7" w:rsidRDefault="00D005BD" w:rsidP="00526F39">
      <w:pPr>
        <w:numPr>
          <w:ilvl w:val="0"/>
          <w:numId w:val="2"/>
        </w:numPr>
        <w:spacing w:after="269" w:line="266" w:lineRule="auto"/>
        <w:ind w:right="530" w:hanging="343"/>
      </w:pPr>
      <w:proofErr w:type="gramStart"/>
      <w:r>
        <w:rPr>
          <w:rFonts w:ascii="Arial" w:eastAsia="Arial" w:hAnsi="Arial" w:cs="Arial"/>
          <w:sz w:val="20"/>
        </w:rPr>
        <w:t>nei</w:t>
      </w:r>
      <w:proofErr w:type="gramEnd"/>
      <w:r>
        <w:rPr>
          <w:rFonts w:ascii="Arial" w:eastAsia="Arial" w:hAnsi="Arial" w:cs="Arial"/>
          <w:sz w:val="20"/>
        </w:rPr>
        <w:t xml:space="preserve"> confronti dello stesso cliente è stata chiesta la liquidazione di altre parcelle:  </w:t>
      </w:r>
    </w:p>
    <w:p w:rsidR="004E47D7" w:rsidRDefault="00675D6F" w:rsidP="00526F39">
      <w:pPr>
        <w:tabs>
          <w:tab w:val="center" w:pos="2368"/>
          <w:tab w:val="center" w:pos="2730"/>
          <w:tab w:val="center" w:pos="5168"/>
        </w:tabs>
        <w:spacing w:after="290" w:line="266" w:lineRule="auto"/>
        <w:ind w:right="530"/>
      </w:pPr>
      <w:r>
        <w:t xml:space="preserve">                       </w:t>
      </w:r>
      <w:r w:rsidR="00D005BD">
        <w:rPr>
          <w:rFonts w:ascii="Wingdings" w:eastAsia="Wingdings" w:hAnsi="Wingdings" w:cs="Wingdings"/>
          <w:sz w:val="16"/>
        </w:rPr>
        <w:t></w:t>
      </w:r>
      <w:r>
        <w:rPr>
          <w:rFonts w:ascii="Arial" w:eastAsia="Arial" w:hAnsi="Arial" w:cs="Arial"/>
          <w:sz w:val="16"/>
        </w:rPr>
        <w:t xml:space="preserve"> </w:t>
      </w:r>
      <w:proofErr w:type="spellStart"/>
      <w:proofErr w:type="gramStart"/>
      <w:r w:rsidR="00D005BD">
        <w:rPr>
          <w:rFonts w:ascii="Arial" w:eastAsia="Arial" w:hAnsi="Arial" w:cs="Arial"/>
          <w:sz w:val="20"/>
        </w:rPr>
        <w:t>si</w:t>
      </w:r>
      <w:proofErr w:type="spellEnd"/>
      <w:proofErr w:type="gramEnd"/>
      <w:r w:rsidR="00D005BD">
        <w:rPr>
          <w:rFonts w:ascii="Arial" w:eastAsia="Arial" w:hAnsi="Arial" w:cs="Arial"/>
          <w:sz w:val="20"/>
        </w:rPr>
        <w:t xml:space="preserve"> </w:t>
      </w:r>
      <w:r w:rsidR="00D005BD">
        <w:rPr>
          <w:rFonts w:ascii="Arial" w:eastAsia="Arial" w:hAnsi="Arial" w:cs="Arial"/>
          <w:sz w:val="20"/>
        </w:rPr>
        <w:tab/>
      </w:r>
      <w:r w:rsidR="00D005BD">
        <w:rPr>
          <w:rFonts w:ascii="Wingdings" w:eastAsia="Wingdings" w:hAnsi="Wingdings" w:cs="Wingdings"/>
          <w:sz w:val="16"/>
        </w:rPr>
        <w:t></w:t>
      </w:r>
      <w:r w:rsidR="00D005BD">
        <w:rPr>
          <w:rFonts w:ascii="Arial" w:eastAsia="Arial" w:hAnsi="Arial" w:cs="Arial"/>
          <w:sz w:val="16"/>
        </w:rPr>
        <w:t xml:space="preserve"> </w:t>
      </w:r>
      <w:r w:rsidR="00D005BD">
        <w:rPr>
          <w:rFonts w:ascii="Arial" w:eastAsia="Arial" w:hAnsi="Arial" w:cs="Arial"/>
          <w:sz w:val="20"/>
        </w:rPr>
        <w:t xml:space="preserve">no </w:t>
      </w:r>
    </w:p>
    <w:p w:rsidR="004E47D7" w:rsidRPr="00675D6F" w:rsidRDefault="00D005BD" w:rsidP="00526F39">
      <w:pPr>
        <w:numPr>
          <w:ilvl w:val="0"/>
          <w:numId w:val="2"/>
        </w:numPr>
        <w:spacing w:after="31" w:line="266" w:lineRule="auto"/>
        <w:ind w:right="530" w:hanging="343"/>
      </w:pPr>
      <w:proofErr w:type="gramStart"/>
      <w:r>
        <w:rPr>
          <w:rFonts w:ascii="Arial" w:eastAsia="Arial" w:hAnsi="Arial" w:cs="Arial"/>
          <w:sz w:val="20"/>
        </w:rPr>
        <w:t>nei</w:t>
      </w:r>
      <w:proofErr w:type="gramEnd"/>
      <w:r>
        <w:rPr>
          <w:rFonts w:ascii="Arial" w:eastAsia="Arial" w:hAnsi="Arial" w:cs="Arial"/>
          <w:sz w:val="20"/>
        </w:rPr>
        <w:t xml:space="preserve"> solleciti inviati al cliente l’importo esposto a titolo di compensi è stato pari ad euro </w:t>
      </w:r>
      <w:r w:rsidR="004C2F87">
        <w:rPr>
          <w:rFonts w:ascii="Arial" w:eastAsia="Arial" w:hAnsi="Arial" w:cs="Arial"/>
          <w:sz w:val="20"/>
        </w:rPr>
        <w:t>_______________</w:t>
      </w:r>
    </w:p>
    <w:p w:rsidR="00675D6F" w:rsidRPr="00675D6F" w:rsidRDefault="00675D6F" w:rsidP="00526F39">
      <w:pPr>
        <w:spacing w:after="270" w:line="266" w:lineRule="auto"/>
        <w:ind w:right="530"/>
        <w:rPr>
          <w:rFonts w:ascii="Arial" w:hAnsi="Arial" w:cs="Arial"/>
          <w:sz w:val="20"/>
          <w:szCs w:val="20"/>
        </w:rPr>
      </w:pPr>
      <w:r w:rsidRPr="004C2F87">
        <w:rPr>
          <w:rFonts w:ascii="Arial" w:hAnsi="Arial" w:cs="Arial"/>
          <w:sz w:val="20"/>
          <w:szCs w:val="20"/>
        </w:rPr>
        <w:t xml:space="preserve">      </w:t>
      </w:r>
      <w:r>
        <w:t xml:space="preserve">        </w:t>
      </w:r>
    </w:p>
    <w:p w:rsidR="00675D6F" w:rsidRPr="00675D6F" w:rsidRDefault="00675D6F" w:rsidP="00526F39">
      <w:pPr>
        <w:numPr>
          <w:ilvl w:val="0"/>
          <w:numId w:val="2"/>
        </w:numPr>
        <w:spacing w:after="31" w:line="266" w:lineRule="auto"/>
        <w:ind w:right="530" w:hanging="343"/>
        <w:rPr>
          <w:rFonts w:ascii="Arial" w:hAnsi="Arial" w:cs="Arial"/>
          <w:sz w:val="20"/>
          <w:szCs w:val="20"/>
        </w:rPr>
      </w:pPr>
      <w:r>
        <w:t xml:space="preserve">  </w:t>
      </w:r>
      <w:r w:rsidRPr="00675D6F">
        <w:rPr>
          <w:rFonts w:ascii="Arial" w:hAnsi="Arial" w:cs="Arial"/>
          <w:sz w:val="20"/>
          <w:szCs w:val="20"/>
        </w:rPr>
        <w:t>Vi è stata contestazione da parte del cliente</w:t>
      </w:r>
    </w:p>
    <w:p w:rsidR="00675D6F" w:rsidRDefault="00675D6F" w:rsidP="00526F39">
      <w:pPr>
        <w:pStyle w:val="Paragrafoelenco"/>
        <w:ind w:right="530"/>
      </w:pPr>
    </w:p>
    <w:p w:rsidR="00675D6F" w:rsidRDefault="00675D6F" w:rsidP="00526F39">
      <w:pPr>
        <w:spacing w:after="31" w:line="266" w:lineRule="auto"/>
        <w:ind w:left="343" w:right="530"/>
        <w:rPr>
          <w:rFonts w:ascii="Arial" w:eastAsia="Arial" w:hAnsi="Arial" w:cs="Arial"/>
          <w:sz w:val="20"/>
        </w:rPr>
      </w:pPr>
      <w:r>
        <w:t xml:space="preserve">             </w:t>
      </w:r>
      <w:r w:rsidRPr="00675D6F">
        <w:rPr>
          <w:rFonts w:ascii="Wingdings" w:eastAsia="Wingdings" w:hAnsi="Wingdings" w:cs="Wingdings"/>
          <w:sz w:val="16"/>
        </w:rPr>
        <w:t></w:t>
      </w:r>
      <w:r>
        <w:rPr>
          <w:rFonts w:ascii="Arial" w:eastAsia="Arial" w:hAnsi="Arial" w:cs="Arial"/>
          <w:sz w:val="16"/>
        </w:rPr>
        <w:t xml:space="preserve"> </w:t>
      </w:r>
      <w:proofErr w:type="spellStart"/>
      <w:proofErr w:type="gramStart"/>
      <w:r w:rsidRPr="00675D6F">
        <w:rPr>
          <w:rFonts w:ascii="Arial" w:eastAsia="Arial" w:hAnsi="Arial" w:cs="Arial"/>
          <w:sz w:val="20"/>
          <w:szCs w:val="20"/>
        </w:rPr>
        <w:t>si</w:t>
      </w:r>
      <w:proofErr w:type="spellEnd"/>
      <w:proofErr w:type="gramEnd"/>
      <w:r w:rsidRPr="00675D6F">
        <w:rPr>
          <w:rFonts w:ascii="Arial" w:eastAsia="Arial" w:hAnsi="Arial" w:cs="Arial"/>
          <w:sz w:val="12"/>
          <w:szCs w:val="12"/>
        </w:rPr>
        <w:t xml:space="preserve"> (indicare sinteticamente le ragioni)</w:t>
      </w:r>
      <w:r>
        <w:rPr>
          <w:rFonts w:ascii="Arial" w:eastAsia="Arial" w:hAnsi="Arial" w:cs="Arial"/>
          <w:sz w:val="20"/>
        </w:rPr>
        <w:t>_________________________________________________________</w:t>
      </w:r>
    </w:p>
    <w:p w:rsidR="00675D6F" w:rsidRDefault="00675D6F" w:rsidP="00526F39">
      <w:pPr>
        <w:spacing w:after="31" w:line="266" w:lineRule="auto"/>
        <w:ind w:left="343" w:right="530"/>
      </w:pPr>
      <w:r>
        <w:rPr>
          <w:rFonts w:ascii="Arial" w:eastAsia="Arial" w:hAnsi="Arial" w:cs="Arial"/>
          <w:sz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          </w:t>
      </w:r>
    </w:p>
    <w:p w:rsidR="004E47D7" w:rsidRDefault="00D005BD" w:rsidP="00526F39">
      <w:pPr>
        <w:spacing w:after="0" w:line="216" w:lineRule="auto"/>
        <w:ind w:left="7182" w:right="530" w:hanging="7182"/>
      </w:pPr>
      <w:r>
        <w:rPr>
          <w:rFonts w:ascii="Arial" w:eastAsia="Arial" w:hAnsi="Arial" w:cs="Arial"/>
          <w:sz w:val="20"/>
        </w:rPr>
        <w:t xml:space="preserve"> </w:t>
      </w:r>
    </w:p>
    <w:p w:rsidR="004E47D7" w:rsidRDefault="00D005BD" w:rsidP="00526F39">
      <w:pPr>
        <w:spacing w:after="216" w:line="360" w:lineRule="auto"/>
        <w:ind w:right="530"/>
        <w:jc w:val="both"/>
      </w:pPr>
      <w:r>
        <w:rPr>
          <w:rFonts w:ascii="Arial" w:eastAsia="Arial" w:hAnsi="Arial" w:cs="Arial"/>
          <w:sz w:val="20"/>
        </w:rPr>
        <w:lastRenderedPageBreak/>
        <w:t xml:space="preserve">Il sottoscritto è consapevole </w:t>
      </w:r>
      <w:r w:rsidR="009F6A12">
        <w:rPr>
          <w:rFonts w:ascii="Arial" w:eastAsia="Arial" w:hAnsi="Arial" w:cs="Arial"/>
          <w:sz w:val="20"/>
        </w:rPr>
        <w:t xml:space="preserve">del dovere di versare all’Ordine, in caso di esito positivo del tentativo di conciliazione, il contributo previsto dal regolamento </w:t>
      </w:r>
      <w:r>
        <w:rPr>
          <w:rFonts w:ascii="Arial" w:eastAsia="Arial" w:hAnsi="Arial" w:cs="Arial"/>
          <w:sz w:val="20"/>
        </w:rPr>
        <w:t xml:space="preserve">indipendentemente dal ritiro </w:t>
      </w:r>
      <w:r w:rsidR="009F6A12">
        <w:rPr>
          <w:rFonts w:ascii="Arial" w:eastAsia="Arial" w:hAnsi="Arial" w:cs="Arial"/>
          <w:sz w:val="20"/>
        </w:rPr>
        <w:t>del verbale di conciliazione.</w:t>
      </w:r>
    </w:p>
    <w:p w:rsidR="004E47D7" w:rsidRDefault="00D005BD" w:rsidP="00526F39">
      <w:pPr>
        <w:spacing w:after="74" w:line="266" w:lineRule="auto"/>
        <w:ind w:left="-5" w:right="530" w:hanging="10"/>
      </w:pPr>
      <w:r>
        <w:rPr>
          <w:rFonts w:ascii="Arial" w:eastAsia="Arial" w:hAnsi="Arial" w:cs="Arial"/>
          <w:sz w:val="20"/>
        </w:rPr>
        <w:t xml:space="preserve">Si allega:  </w:t>
      </w:r>
    </w:p>
    <w:p w:rsidR="004E47D7" w:rsidRDefault="00B0223E" w:rsidP="00526F39">
      <w:pPr>
        <w:numPr>
          <w:ilvl w:val="1"/>
          <w:numId w:val="3"/>
        </w:numPr>
        <w:spacing w:after="0" w:line="266" w:lineRule="auto"/>
        <w:ind w:right="530" w:hanging="360"/>
      </w:pPr>
      <w:proofErr w:type="gramStart"/>
      <w:r>
        <w:rPr>
          <w:rFonts w:ascii="Arial" w:eastAsia="Arial" w:hAnsi="Arial" w:cs="Arial"/>
          <w:sz w:val="20"/>
        </w:rPr>
        <w:t>relazione</w:t>
      </w:r>
      <w:proofErr w:type="gramEnd"/>
      <w:r>
        <w:rPr>
          <w:rFonts w:ascii="Arial" w:eastAsia="Arial" w:hAnsi="Arial" w:cs="Arial"/>
          <w:sz w:val="20"/>
        </w:rPr>
        <w:t xml:space="preserve"> dettagliata</w:t>
      </w:r>
      <w:r>
        <w:rPr>
          <w:rStyle w:val="Rimandonotaapidipagina"/>
          <w:rFonts w:ascii="Arial" w:eastAsia="Arial" w:hAnsi="Arial" w:cs="Arial"/>
          <w:sz w:val="20"/>
        </w:rPr>
        <w:footnoteReference w:id="4"/>
      </w:r>
      <w:r w:rsidR="00D005BD">
        <w:rPr>
          <w:rFonts w:ascii="Arial" w:eastAsia="Arial" w:hAnsi="Arial" w:cs="Arial"/>
          <w:sz w:val="20"/>
        </w:rPr>
        <w:t xml:space="preserve"> e sottoscritta dell’attività svolta;  </w:t>
      </w:r>
    </w:p>
    <w:p w:rsidR="004E47D7" w:rsidRDefault="00D005BD" w:rsidP="00526F39">
      <w:pPr>
        <w:numPr>
          <w:ilvl w:val="1"/>
          <w:numId w:val="3"/>
        </w:numPr>
        <w:spacing w:after="0" w:line="266" w:lineRule="auto"/>
        <w:ind w:right="530" w:hanging="360"/>
      </w:pPr>
      <w:proofErr w:type="gramStart"/>
      <w:r>
        <w:rPr>
          <w:rFonts w:ascii="Arial" w:eastAsia="Arial" w:hAnsi="Arial" w:cs="Arial"/>
          <w:sz w:val="20"/>
        </w:rPr>
        <w:t>parcella</w:t>
      </w:r>
      <w:proofErr w:type="gramEnd"/>
      <w:r>
        <w:rPr>
          <w:rFonts w:ascii="Arial" w:eastAsia="Arial" w:hAnsi="Arial" w:cs="Arial"/>
          <w:sz w:val="20"/>
        </w:rPr>
        <w:t xml:space="preserve"> sottoscritta in duplice esemplare;  </w:t>
      </w:r>
    </w:p>
    <w:p w:rsidR="00B0223E" w:rsidRPr="00B0223E" w:rsidRDefault="00D005BD" w:rsidP="00526F39">
      <w:pPr>
        <w:numPr>
          <w:ilvl w:val="1"/>
          <w:numId w:val="3"/>
        </w:numPr>
        <w:spacing w:after="0" w:line="266" w:lineRule="auto"/>
        <w:ind w:right="530" w:hanging="360"/>
      </w:pPr>
      <w:proofErr w:type="gramStart"/>
      <w:r>
        <w:rPr>
          <w:rFonts w:ascii="Arial" w:eastAsia="Arial" w:hAnsi="Arial" w:cs="Arial"/>
          <w:sz w:val="20"/>
        </w:rPr>
        <w:t>una</w:t>
      </w:r>
      <w:proofErr w:type="gramEnd"/>
      <w:r>
        <w:rPr>
          <w:rFonts w:ascii="Arial" w:eastAsia="Arial" w:hAnsi="Arial" w:cs="Arial"/>
          <w:sz w:val="20"/>
        </w:rPr>
        <w:t xml:space="preserve"> marca da bollo da euro</w:t>
      </w:r>
      <w:r w:rsidR="007F49CB">
        <w:rPr>
          <w:rFonts w:ascii="Arial" w:eastAsia="Arial" w:hAnsi="Arial" w:cs="Arial"/>
          <w:sz w:val="20"/>
        </w:rPr>
        <w:t>16:00</w:t>
      </w:r>
      <w:r>
        <w:rPr>
          <w:rFonts w:ascii="Arial" w:eastAsia="Arial" w:hAnsi="Arial" w:cs="Arial"/>
          <w:sz w:val="20"/>
        </w:rPr>
        <w:t xml:space="preserve">; </w:t>
      </w:r>
    </w:p>
    <w:p w:rsidR="004C2F87" w:rsidRDefault="00B0223E" w:rsidP="00526F39">
      <w:pPr>
        <w:numPr>
          <w:ilvl w:val="1"/>
          <w:numId w:val="3"/>
        </w:numPr>
        <w:spacing w:after="0" w:line="266" w:lineRule="auto"/>
        <w:ind w:right="530" w:hanging="360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copia</w:t>
      </w:r>
      <w:proofErr w:type="gramEnd"/>
      <w:r>
        <w:rPr>
          <w:rFonts w:ascii="Arial" w:eastAsia="Arial" w:hAnsi="Arial" w:cs="Arial"/>
          <w:sz w:val="20"/>
        </w:rPr>
        <w:t xml:space="preserve"> trasmissione della parcella e copia richiesta di pagamento</w:t>
      </w:r>
    </w:p>
    <w:p w:rsidR="004E47D7" w:rsidRPr="004C2F87" w:rsidRDefault="00D005BD" w:rsidP="00526F39">
      <w:pPr>
        <w:spacing w:after="0" w:line="266" w:lineRule="auto"/>
        <w:ind w:left="720" w:right="530"/>
        <w:rPr>
          <w:rFonts w:ascii="Arial" w:eastAsia="Arial" w:hAnsi="Arial" w:cs="Arial"/>
          <w:sz w:val="20"/>
        </w:rPr>
      </w:pPr>
      <w:r w:rsidRPr="004C2F87">
        <w:rPr>
          <w:rFonts w:ascii="Arial" w:eastAsia="Arial" w:hAnsi="Arial" w:cs="Arial"/>
          <w:sz w:val="20"/>
        </w:rPr>
        <w:t xml:space="preserve"> </w:t>
      </w:r>
    </w:p>
    <w:p w:rsidR="004E47D7" w:rsidRDefault="00D005BD" w:rsidP="00526F39">
      <w:pPr>
        <w:spacing w:after="15"/>
        <w:ind w:right="53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proofErr w:type="gramStart"/>
      <w:r w:rsidR="004C2F87">
        <w:rPr>
          <w:rFonts w:ascii="Arial" w:eastAsia="Arial" w:hAnsi="Arial" w:cs="Arial"/>
          <w:sz w:val="20"/>
        </w:rPr>
        <w:t>li</w:t>
      </w:r>
      <w:proofErr w:type="gramEnd"/>
      <w:r w:rsidR="004C2F87">
        <w:rPr>
          <w:rFonts w:ascii="Arial" w:eastAsia="Arial" w:hAnsi="Arial" w:cs="Arial"/>
          <w:sz w:val="20"/>
        </w:rPr>
        <w:t xml:space="preserve">, </w:t>
      </w:r>
    </w:p>
    <w:p w:rsidR="004C2F87" w:rsidRDefault="004C2F87" w:rsidP="00526F39">
      <w:pPr>
        <w:spacing w:after="15"/>
        <w:ind w:right="530"/>
        <w:rPr>
          <w:rFonts w:ascii="Arial" w:eastAsia="Arial" w:hAnsi="Arial" w:cs="Arial"/>
          <w:sz w:val="20"/>
        </w:rPr>
      </w:pPr>
    </w:p>
    <w:p w:rsidR="004C2F87" w:rsidRDefault="004C2F87" w:rsidP="00526F39">
      <w:pPr>
        <w:spacing w:after="15"/>
        <w:ind w:right="530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</w:t>
      </w:r>
      <w:proofErr w:type="gramStart"/>
      <w:r>
        <w:rPr>
          <w:rFonts w:ascii="Arial" w:eastAsia="Arial" w:hAnsi="Arial" w:cs="Arial"/>
          <w:sz w:val="20"/>
        </w:rPr>
        <w:t>firma</w:t>
      </w:r>
      <w:proofErr w:type="gramEnd"/>
    </w:p>
    <w:p w:rsidR="004E47D7" w:rsidRDefault="00D005BD" w:rsidP="00526F39">
      <w:pPr>
        <w:spacing w:after="0"/>
        <w:ind w:right="530"/>
      </w:pPr>
      <w:r>
        <w:rPr>
          <w:rFonts w:ascii="Times New Roman" w:eastAsia="Times New Roman" w:hAnsi="Times New Roman" w:cs="Times New Roman"/>
          <w:strike/>
          <w:sz w:val="20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E47D7" w:rsidRDefault="00D005BD" w:rsidP="00526F39">
      <w:pPr>
        <w:spacing w:after="3" w:line="261" w:lineRule="auto"/>
        <w:ind w:right="530"/>
      </w:pPr>
      <w:r>
        <w:rPr>
          <w:rFonts w:ascii="Arial" w:eastAsia="Arial" w:hAnsi="Arial" w:cs="Arial"/>
          <w:sz w:val="16"/>
        </w:rPr>
        <w:t xml:space="preserve"> </w:t>
      </w:r>
    </w:p>
    <w:sectPr w:rsidR="004E47D7" w:rsidSect="004C2F87">
      <w:pgSz w:w="11906" w:h="16841"/>
      <w:pgMar w:top="993" w:right="864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E4C" w:rsidRDefault="00CE2E4C" w:rsidP="00E50081">
      <w:pPr>
        <w:spacing w:after="0" w:line="240" w:lineRule="auto"/>
      </w:pPr>
      <w:r>
        <w:separator/>
      </w:r>
    </w:p>
  </w:endnote>
  <w:endnote w:type="continuationSeparator" w:id="0">
    <w:p w:rsidR="00CE2E4C" w:rsidRDefault="00CE2E4C" w:rsidP="00E5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E4C" w:rsidRDefault="00CE2E4C" w:rsidP="00E50081">
      <w:pPr>
        <w:spacing w:after="0" w:line="240" w:lineRule="auto"/>
      </w:pPr>
      <w:r>
        <w:separator/>
      </w:r>
    </w:p>
  </w:footnote>
  <w:footnote w:type="continuationSeparator" w:id="0">
    <w:p w:rsidR="00CE2E4C" w:rsidRDefault="00CE2E4C" w:rsidP="00E50081">
      <w:pPr>
        <w:spacing w:after="0" w:line="240" w:lineRule="auto"/>
      </w:pPr>
      <w:r>
        <w:continuationSeparator/>
      </w:r>
    </w:p>
  </w:footnote>
  <w:footnote w:id="1">
    <w:p w:rsidR="00E50081" w:rsidRDefault="00E5008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9F6A12">
        <w:rPr>
          <w:rFonts w:ascii="Arial" w:eastAsia="Arial" w:hAnsi="Arial" w:cs="Arial"/>
          <w:sz w:val="16"/>
        </w:rPr>
        <w:t xml:space="preserve">Il tentativo di conciliazione </w:t>
      </w:r>
      <w:r>
        <w:rPr>
          <w:rFonts w:ascii="Arial" w:eastAsia="Arial" w:hAnsi="Arial" w:cs="Arial"/>
          <w:sz w:val="16"/>
        </w:rPr>
        <w:t>può intervenire solo per l’a</w:t>
      </w:r>
      <w:r w:rsidR="009F6A12">
        <w:rPr>
          <w:rFonts w:ascii="Arial" w:eastAsia="Arial" w:hAnsi="Arial" w:cs="Arial"/>
          <w:sz w:val="16"/>
        </w:rPr>
        <w:t>ttività svolta dal richiedente</w:t>
      </w:r>
    </w:p>
  </w:footnote>
  <w:footnote w:id="2">
    <w:p w:rsidR="00B0223E" w:rsidRDefault="00B0223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eastAsia="Arial" w:hAnsi="Arial" w:cs="Arial"/>
          <w:sz w:val="16"/>
        </w:rPr>
        <w:t>È responsabilità dell’iscritto nel momento in cui richiede la liquidazione</w:t>
      </w:r>
      <w:r w:rsidR="009F6A12">
        <w:rPr>
          <w:rFonts w:ascii="Arial" w:eastAsia="Arial" w:hAnsi="Arial" w:cs="Arial"/>
          <w:sz w:val="16"/>
        </w:rPr>
        <w:t xml:space="preserve"> o il tentativo di liquidazione</w:t>
      </w:r>
      <w:r>
        <w:rPr>
          <w:rFonts w:ascii="Arial" w:eastAsia="Arial" w:hAnsi="Arial" w:cs="Arial"/>
          <w:sz w:val="16"/>
        </w:rPr>
        <w:t xml:space="preserve"> individuare con correttezza formale e sostanziale il mandante, specie nel caso in cui non vi sia coincidenza fra la persona in favore della quale è stata svolta la prestazione e quella che l’abbia richiesta.   </w:t>
      </w:r>
    </w:p>
  </w:footnote>
  <w:footnote w:id="3">
    <w:p w:rsidR="00B0223E" w:rsidRDefault="00B0223E" w:rsidP="00B0223E">
      <w:pPr>
        <w:spacing w:after="3" w:line="261" w:lineRule="auto"/>
        <w:ind w:left="-5" w:hanging="10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eastAsia="Arial" w:hAnsi="Arial" w:cs="Arial"/>
          <w:sz w:val="16"/>
        </w:rPr>
        <w:t xml:space="preserve">Specificare se l’attività è stata volta innanzi al gip, </w:t>
      </w:r>
      <w:proofErr w:type="spellStart"/>
      <w:r>
        <w:rPr>
          <w:rFonts w:ascii="Arial" w:eastAsia="Arial" w:hAnsi="Arial" w:cs="Arial"/>
          <w:sz w:val="16"/>
        </w:rPr>
        <w:t>gup</w:t>
      </w:r>
      <w:proofErr w:type="spellEnd"/>
      <w:r>
        <w:rPr>
          <w:rFonts w:ascii="Arial" w:eastAsia="Arial" w:hAnsi="Arial" w:cs="Arial"/>
          <w:sz w:val="16"/>
        </w:rPr>
        <w:t xml:space="preserve"> o tribunale monocratico o collegiale. </w:t>
      </w:r>
    </w:p>
    <w:p w:rsidR="00B0223E" w:rsidRDefault="00B0223E">
      <w:pPr>
        <w:pStyle w:val="Testonotaapidipagina"/>
      </w:pPr>
    </w:p>
  </w:footnote>
  <w:footnote w:id="4">
    <w:p w:rsidR="00B0223E" w:rsidRDefault="00B0223E" w:rsidP="004C2F87">
      <w:pPr>
        <w:spacing w:after="3" w:line="261" w:lineRule="auto"/>
        <w:ind w:right="141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eastAsia="Arial" w:hAnsi="Arial" w:cs="Arial"/>
          <w:sz w:val="16"/>
        </w:rPr>
        <w:t xml:space="preserve">Dalla relazione </w:t>
      </w:r>
      <w:r>
        <w:rPr>
          <w:rFonts w:ascii="Arial" w:eastAsia="Arial" w:hAnsi="Arial" w:cs="Arial"/>
          <w:b/>
          <w:sz w:val="16"/>
        </w:rPr>
        <w:t>dovrà emergere</w:t>
      </w:r>
      <w:r>
        <w:rPr>
          <w:rFonts w:ascii="Arial" w:eastAsia="Arial" w:hAnsi="Arial" w:cs="Arial"/>
          <w:sz w:val="16"/>
        </w:rPr>
        <w:t xml:space="preserve"> ogni notizia utile per la liquidazione della parcella nonché ai fini della graduazione fra </w:t>
      </w:r>
      <w:r w:rsidR="00FD71CC">
        <w:rPr>
          <w:rFonts w:ascii="Arial" w:eastAsia="Arial" w:hAnsi="Arial" w:cs="Arial"/>
          <w:sz w:val="16"/>
        </w:rPr>
        <w:t>minimi e massimi,</w:t>
      </w:r>
      <w:r>
        <w:rPr>
          <w:rFonts w:ascii="Arial" w:eastAsia="Arial" w:hAnsi="Arial" w:cs="Arial"/>
          <w:sz w:val="16"/>
        </w:rPr>
        <w:t xml:space="preserve"> l’eventuale applicazione di moltiplicatori, l’autorizzazione all’eventuale superamento dei massimi, la natura della controversia, il numero e importanza delle questioni trattate, l’attività svolta innanzi al giudice, i risultati del giudizio e vantaggi conseguiti, i motivi di urgenza dell’attività, le ragioni di importanza particolare o straordinaria. </w:t>
      </w:r>
    </w:p>
    <w:p w:rsidR="00B0223E" w:rsidRDefault="00B0223E" w:rsidP="004C2F87">
      <w:pPr>
        <w:spacing w:after="3" w:line="261" w:lineRule="auto"/>
        <w:ind w:left="-5" w:hanging="10"/>
        <w:jc w:val="both"/>
      </w:pPr>
      <w:r>
        <w:rPr>
          <w:rFonts w:ascii="Arial" w:eastAsia="Arial" w:hAnsi="Arial" w:cs="Arial"/>
          <w:sz w:val="16"/>
        </w:rPr>
        <w:t>In ambito penale dovrà emergere la complessità dei fatti, il numero di documenti esaminati, il numero e importanza delle questioni trattate, la durata del processo e motivi di pregio dell’opera prestata, l’entità economica e importanza degli interessi coinvolti, la continuità e frequenza dell’impegno, i trasferimenti ed attività fuori sede, l’esito ottenuto anche con riguardo alle conseguenze disciplinari civili e amministrative, le circostanze che determinano una manifesta sproporzione tra prestazione e onorario.</w:t>
      </w:r>
      <w:r w:rsidR="009273BA">
        <w:rPr>
          <w:rFonts w:ascii="Arial" w:eastAsia="Arial" w:hAnsi="Arial" w:cs="Arial"/>
          <w:sz w:val="16"/>
        </w:rPr>
        <w:t xml:space="preserve"> In ambito stragiudiziale, in particolare, dovrà essere indicata in concreto l’attività svolta, con indicazione dell’oggetto della prestazione, e la tipologia (parere, diffida, consulenza orale, sessione in studio, sessione telefonica </w:t>
      </w:r>
      <w:proofErr w:type="spellStart"/>
      <w:r w:rsidR="009273BA">
        <w:rPr>
          <w:rFonts w:ascii="Arial" w:eastAsia="Arial" w:hAnsi="Arial" w:cs="Arial"/>
          <w:sz w:val="16"/>
        </w:rPr>
        <w:t>etc</w:t>
      </w:r>
      <w:proofErr w:type="spellEnd"/>
      <w:r w:rsidR="009273BA">
        <w:rPr>
          <w:rFonts w:ascii="Arial" w:eastAsia="Arial" w:hAnsi="Arial" w:cs="Arial"/>
          <w:sz w:val="16"/>
        </w:rPr>
        <w:t>).</w:t>
      </w:r>
    </w:p>
    <w:p w:rsidR="00B0223E" w:rsidRDefault="00B0223E" w:rsidP="004C2F87">
      <w:pPr>
        <w:spacing w:after="0"/>
        <w:jc w:val="both"/>
      </w:pPr>
      <w:r>
        <w:rPr>
          <w:rFonts w:ascii="Arial" w:eastAsia="Arial" w:hAnsi="Arial" w:cs="Arial"/>
          <w:sz w:val="16"/>
        </w:rPr>
        <w:t xml:space="preserve"> </w:t>
      </w:r>
    </w:p>
    <w:p w:rsidR="00B0223E" w:rsidRDefault="00B0223E" w:rsidP="004C2F87">
      <w:pPr>
        <w:pStyle w:val="Testonotaapidipagina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261C"/>
    <w:multiLevelType w:val="hybridMultilevel"/>
    <w:tmpl w:val="5EA8D1AC"/>
    <w:lvl w:ilvl="0" w:tplc="5F32821C">
      <w:start w:val="4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DF4E75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CDEA47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A8CAFF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0EE6D4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1E18EE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381E38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5D9822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DCA40D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236441"/>
    <w:multiLevelType w:val="hybridMultilevel"/>
    <w:tmpl w:val="D2EC641E"/>
    <w:lvl w:ilvl="0" w:tplc="5B8A5AB0">
      <w:start w:val="1"/>
      <w:numFmt w:val="bullet"/>
      <w:lvlText w:val=""/>
      <w:lvlJc w:val="left"/>
      <w:pPr>
        <w:ind w:left="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31C6AFA">
      <w:start w:val="1"/>
      <w:numFmt w:val="bullet"/>
      <w:lvlText w:val="o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3C0C486">
      <w:start w:val="1"/>
      <w:numFmt w:val="bullet"/>
      <w:lvlText w:val="▪"/>
      <w:lvlJc w:val="left"/>
      <w:pPr>
        <w:ind w:left="2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F9C4756">
      <w:start w:val="1"/>
      <w:numFmt w:val="bullet"/>
      <w:lvlText w:val="•"/>
      <w:lvlJc w:val="left"/>
      <w:pPr>
        <w:ind w:left="3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5A25BF4">
      <w:start w:val="1"/>
      <w:numFmt w:val="bullet"/>
      <w:lvlText w:val="o"/>
      <w:lvlJc w:val="left"/>
      <w:pPr>
        <w:ind w:left="3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8C8C0CE">
      <w:start w:val="1"/>
      <w:numFmt w:val="bullet"/>
      <w:lvlText w:val="▪"/>
      <w:lvlJc w:val="left"/>
      <w:pPr>
        <w:ind w:left="4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44E1E62">
      <w:start w:val="1"/>
      <w:numFmt w:val="bullet"/>
      <w:lvlText w:val="•"/>
      <w:lvlJc w:val="left"/>
      <w:pPr>
        <w:ind w:left="5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2067DA8">
      <w:start w:val="1"/>
      <w:numFmt w:val="bullet"/>
      <w:lvlText w:val="o"/>
      <w:lvlJc w:val="left"/>
      <w:pPr>
        <w:ind w:left="5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F8E9D2A">
      <w:start w:val="1"/>
      <w:numFmt w:val="bullet"/>
      <w:lvlText w:val="▪"/>
      <w:lvlJc w:val="left"/>
      <w:pPr>
        <w:ind w:left="6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1050A6"/>
    <w:multiLevelType w:val="hybridMultilevel"/>
    <w:tmpl w:val="127A3082"/>
    <w:lvl w:ilvl="0" w:tplc="715666E4">
      <w:start w:val="4"/>
      <w:numFmt w:val="decimal"/>
      <w:lvlText w:val="%1)"/>
      <w:lvlJc w:val="left"/>
      <w:pPr>
        <w:ind w:left="3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9850F4">
      <w:start w:val="1"/>
      <w:numFmt w:val="bullet"/>
      <w:lvlText w:val=""/>
      <w:lvlJc w:val="left"/>
      <w:pPr>
        <w:ind w:left="9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6D4AF46">
      <w:start w:val="1"/>
      <w:numFmt w:val="bullet"/>
      <w:lvlText w:val="▪"/>
      <w:lvlJc w:val="left"/>
      <w:pPr>
        <w:ind w:left="1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A84D17C">
      <w:start w:val="1"/>
      <w:numFmt w:val="bullet"/>
      <w:lvlText w:val="•"/>
      <w:lvlJc w:val="left"/>
      <w:pPr>
        <w:ind w:left="2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5FA931C">
      <w:start w:val="1"/>
      <w:numFmt w:val="bullet"/>
      <w:lvlText w:val="o"/>
      <w:lvlJc w:val="left"/>
      <w:pPr>
        <w:ind w:left="2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3F2F49A">
      <w:start w:val="1"/>
      <w:numFmt w:val="bullet"/>
      <w:lvlText w:val="▪"/>
      <w:lvlJc w:val="left"/>
      <w:pPr>
        <w:ind w:left="3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888E0B8">
      <w:start w:val="1"/>
      <w:numFmt w:val="bullet"/>
      <w:lvlText w:val="•"/>
      <w:lvlJc w:val="left"/>
      <w:pPr>
        <w:ind w:left="4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6765FA4">
      <w:start w:val="1"/>
      <w:numFmt w:val="bullet"/>
      <w:lvlText w:val="o"/>
      <w:lvlJc w:val="left"/>
      <w:pPr>
        <w:ind w:left="4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77033E6">
      <w:start w:val="1"/>
      <w:numFmt w:val="bullet"/>
      <w:lvlText w:val="▪"/>
      <w:lvlJc w:val="left"/>
      <w:pPr>
        <w:ind w:left="5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E20317"/>
    <w:multiLevelType w:val="hybridMultilevel"/>
    <w:tmpl w:val="4AFC14D6"/>
    <w:lvl w:ilvl="0" w:tplc="BBC2B17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AE82EC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E6CEA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F6BFA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5A197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9C976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F6C93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208B6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88920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87059D"/>
    <w:multiLevelType w:val="hybridMultilevel"/>
    <w:tmpl w:val="EE106A14"/>
    <w:lvl w:ilvl="0" w:tplc="0D9EAB1C">
      <w:start w:val="1"/>
      <w:numFmt w:val="bullet"/>
      <w:lvlText w:val=""/>
      <w:lvlJc w:val="left"/>
      <w:pPr>
        <w:ind w:left="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4523A64">
      <w:start w:val="1"/>
      <w:numFmt w:val="bullet"/>
      <w:lvlText w:val="o"/>
      <w:lvlJc w:val="left"/>
      <w:pPr>
        <w:ind w:left="1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A38172A">
      <w:start w:val="1"/>
      <w:numFmt w:val="bullet"/>
      <w:lvlText w:val="▪"/>
      <w:lvlJc w:val="left"/>
      <w:pPr>
        <w:ind w:left="1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FFC42B0">
      <w:start w:val="1"/>
      <w:numFmt w:val="bullet"/>
      <w:lvlText w:val="•"/>
      <w:lvlJc w:val="left"/>
      <w:pPr>
        <w:ind w:left="2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D4E8A74">
      <w:start w:val="1"/>
      <w:numFmt w:val="bullet"/>
      <w:lvlText w:val="o"/>
      <w:lvlJc w:val="left"/>
      <w:pPr>
        <w:ind w:left="3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4CA000E">
      <w:start w:val="1"/>
      <w:numFmt w:val="bullet"/>
      <w:lvlText w:val="▪"/>
      <w:lvlJc w:val="left"/>
      <w:pPr>
        <w:ind w:left="4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006168">
      <w:start w:val="1"/>
      <w:numFmt w:val="bullet"/>
      <w:lvlText w:val="•"/>
      <w:lvlJc w:val="left"/>
      <w:pPr>
        <w:ind w:left="4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0DCE486">
      <w:start w:val="1"/>
      <w:numFmt w:val="bullet"/>
      <w:lvlText w:val="o"/>
      <w:lvlJc w:val="left"/>
      <w:pPr>
        <w:ind w:left="5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A42C4FA">
      <w:start w:val="1"/>
      <w:numFmt w:val="bullet"/>
      <w:lvlText w:val="▪"/>
      <w:lvlJc w:val="left"/>
      <w:pPr>
        <w:ind w:left="6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602B38"/>
    <w:multiLevelType w:val="hybridMultilevel"/>
    <w:tmpl w:val="63005586"/>
    <w:lvl w:ilvl="0" w:tplc="80F6F508">
      <w:start w:val="1"/>
      <w:numFmt w:val="bullet"/>
      <w:lvlText w:val=""/>
      <w:lvlJc w:val="left"/>
      <w:pPr>
        <w:ind w:left="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B14EA38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3A298DE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6F8A7A2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C08C62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098939C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83E8CA4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32AC7E4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B38293C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D7"/>
    <w:rsid w:val="004C2F87"/>
    <w:rsid w:val="004E47D7"/>
    <w:rsid w:val="00526F39"/>
    <w:rsid w:val="005E16A9"/>
    <w:rsid w:val="00610946"/>
    <w:rsid w:val="00675D6F"/>
    <w:rsid w:val="00756403"/>
    <w:rsid w:val="007A0A24"/>
    <w:rsid w:val="007F49CB"/>
    <w:rsid w:val="009273BA"/>
    <w:rsid w:val="009F6A12"/>
    <w:rsid w:val="00A4125E"/>
    <w:rsid w:val="00B0223E"/>
    <w:rsid w:val="00CE2E4C"/>
    <w:rsid w:val="00D005BD"/>
    <w:rsid w:val="00D37AF9"/>
    <w:rsid w:val="00D64A16"/>
    <w:rsid w:val="00E50081"/>
    <w:rsid w:val="00FD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FBECB-18FF-462F-8BE1-77ECDA00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500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50081"/>
    <w:rPr>
      <w:rFonts w:ascii="Calibri" w:eastAsia="Calibri" w:hAnsi="Calibri" w:cs="Calibri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5008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75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3E2CD-11BA-4250-BBDD-FF71695C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liquidazione parcella</vt:lpstr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liquidazione parcella</dc:title>
  <dc:subject/>
  <dc:creator>--</dc:creator>
  <cp:keywords/>
  <cp:lastModifiedBy>Salva</cp:lastModifiedBy>
  <cp:revision>5</cp:revision>
  <dcterms:created xsi:type="dcterms:W3CDTF">2015-04-16T09:27:00Z</dcterms:created>
  <dcterms:modified xsi:type="dcterms:W3CDTF">2015-06-03T07:49:00Z</dcterms:modified>
</cp:coreProperties>
</file>